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E5" w:rsidRPr="004343DC" w:rsidRDefault="002923EB" w:rsidP="004343DC">
      <w:pPr>
        <w:widowControl/>
        <w:autoSpaceDE/>
        <w:autoSpaceDN/>
        <w:adjustRightInd/>
        <w:spacing w:line="276" w:lineRule="auto"/>
        <w:jc w:val="center"/>
        <w:rPr>
          <w:rFonts w:eastAsia="Times New Roman"/>
          <w:b/>
        </w:rPr>
      </w:pPr>
      <w:r w:rsidRPr="004343DC">
        <w:rPr>
          <w:rFonts w:eastAsia="Times New Roman"/>
          <w:b/>
        </w:rPr>
        <w:t xml:space="preserve">“GEÇMİŞTEN GELECEĞE GURBET HİKÂYELERİ 2” </w:t>
      </w:r>
    </w:p>
    <w:p w:rsidR="006A14E5" w:rsidRPr="004343DC" w:rsidRDefault="002923EB" w:rsidP="004343DC">
      <w:pPr>
        <w:widowControl/>
        <w:autoSpaceDE/>
        <w:autoSpaceDN/>
        <w:adjustRightInd/>
        <w:spacing w:line="276" w:lineRule="auto"/>
        <w:jc w:val="center"/>
        <w:rPr>
          <w:rFonts w:eastAsia="Times New Roman"/>
          <w:b/>
        </w:rPr>
      </w:pPr>
      <w:r w:rsidRPr="004343DC">
        <w:rPr>
          <w:b/>
        </w:rPr>
        <w:t xml:space="preserve">YARIŞMASI </w:t>
      </w:r>
      <w:r w:rsidRPr="004343DC">
        <w:rPr>
          <w:rFonts w:eastAsiaTheme="minorHAnsi"/>
          <w:b/>
          <w:lang w:eastAsia="en-US"/>
        </w:rPr>
        <w:t>ŞARTNAMESİ</w:t>
      </w:r>
    </w:p>
    <w:p w:rsidR="006A14E5" w:rsidRPr="004343DC" w:rsidRDefault="006A14E5" w:rsidP="004343DC">
      <w:pPr>
        <w:widowControl/>
        <w:autoSpaceDE/>
        <w:autoSpaceDN/>
        <w:adjustRightInd/>
        <w:spacing w:line="276" w:lineRule="auto"/>
        <w:jc w:val="both"/>
        <w:outlineLvl w:val="2"/>
        <w:rPr>
          <w:rFonts w:eastAsiaTheme="minorHAnsi"/>
          <w:b/>
          <w:lang w:eastAsia="en-US"/>
        </w:rPr>
      </w:pPr>
    </w:p>
    <w:p w:rsidR="006A14E5" w:rsidRPr="004343DC" w:rsidRDefault="002923EB" w:rsidP="004343DC">
      <w:pPr>
        <w:pStyle w:val="ListeParagraf"/>
        <w:spacing w:line="276" w:lineRule="auto"/>
        <w:ind w:left="0" w:firstLine="720"/>
        <w:jc w:val="both"/>
        <w:rPr>
          <w:b/>
        </w:rPr>
      </w:pPr>
      <w:r w:rsidRPr="004343DC">
        <w:rPr>
          <w:rFonts w:eastAsiaTheme="minorHAnsi"/>
          <w:lang w:eastAsia="en-US"/>
        </w:rPr>
        <w:t>Millî Eğitim Bakanlığı Avrupa Birliği ve Dış İlişkiler Genel Müdürlüğü tarafından Milli Mücadele’nin başlatılması ve 19 Mayıs Atatürk’ü Anma Gençlik ve Spor Bayramı kutlamaları kapsamında</w:t>
      </w:r>
      <w:r w:rsidRPr="004343DC">
        <w:rPr>
          <w:lang w:eastAsia="en-US"/>
        </w:rPr>
        <w:t xml:space="preserve"> yurt dışında yaşayan 7-17 yaş arası </w:t>
      </w:r>
      <w:r w:rsidR="009F1237" w:rsidRPr="004343DC">
        <w:rPr>
          <w:lang w:eastAsia="en-US"/>
        </w:rPr>
        <w:t>çocuklarımızın</w:t>
      </w:r>
      <w:r w:rsidRPr="004343DC">
        <w:rPr>
          <w:lang w:eastAsia="en-US"/>
        </w:rPr>
        <w:t xml:space="preserve"> katılabileceği</w:t>
      </w:r>
      <w:r w:rsidRPr="004343DC">
        <w:rPr>
          <w:rFonts w:eastAsiaTheme="minorHAnsi"/>
          <w:lang w:eastAsia="en-US"/>
        </w:rPr>
        <w:t xml:space="preserve"> </w:t>
      </w:r>
      <w:r w:rsidRPr="004343DC">
        <w:rPr>
          <w:b/>
        </w:rPr>
        <w:t xml:space="preserve">“Geçmişten Geleceğe Gurbet Hikâyeleri 2” </w:t>
      </w:r>
      <w:r w:rsidRPr="004343DC">
        <w:rPr>
          <w:rFonts w:eastAsiaTheme="minorHAnsi"/>
          <w:lang w:eastAsia="en-US"/>
        </w:rPr>
        <w:t>yarışması</w:t>
      </w:r>
      <w:r w:rsidRPr="004343DC">
        <w:t xml:space="preserve"> düzenlenecektir.</w:t>
      </w:r>
    </w:p>
    <w:p w:rsidR="006A14E5" w:rsidRPr="004343DC" w:rsidRDefault="006A14E5" w:rsidP="004343DC">
      <w:pPr>
        <w:pStyle w:val="ListeParagraf"/>
        <w:spacing w:line="276" w:lineRule="auto"/>
        <w:rPr>
          <w:b/>
        </w:rPr>
      </w:pPr>
    </w:p>
    <w:p w:rsidR="006A14E5" w:rsidRPr="004343DC" w:rsidRDefault="002923EB" w:rsidP="004343DC">
      <w:pPr>
        <w:widowControl/>
        <w:autoSpaceDE/>
        <w:autoSpaceDN/>
        <w:adjustRightInd/>
        <w:spacing w:line="276" w:lineRule="auto"/>
        <w:jc w:val="both"/>
        <w:rPr>
          <w:rFonts w:eastAsiaTheme="minorHAnsi"/>
          <w:b/>
          <w:lang w:eastAsia="en-US"/>
        </w:rPr>
      </w:pPr>
      <w:r w:rsidRPr="004343DC">
        <w:rPr>
          <w:rStyle w:val="FontStyle18"/>
        </w:rPr>
        <w:t xml:space="preserve">Madde 1: </w:t>
      </w:r>
      <w:r w:rsidRPr="004343DC">
        <w:rPr>
          <w:rFonts w:eastAsiaTheme="minorHAnsi"/>
          <w:b/>
          <w:lang w:eastAsia="en-US"/>
        </w:rPr>
        <w:t>Yarışmanın Amacı</w:t>
      </w:r>
    </w:p>
    <w:p w:rsidR="006A14E5" w:rsidRPr="004343DC" w:rsidRDefault="006A14E5" w:rsidP="004343DC">
      <w:pPr>
        <w:widowControl/>
        <w:autoSpaceDE/>
        <w:autoSpaceDN/>
        <w:adjustRightInd/>
        <w:spacing w:line="276" w:lineRule="auto"/>
        <w:ind w:firstLine="720"/>
        <w:jc w:val="both"/>
        <w:rPr>
          <w:rFonts w:eastAsiaTheme="minorHAnsi"/>
          <w:lang w:eastAsia="en-US"/>
        </w:rPr>
      </w:pPr>
    </w:p>
    <w:p w:rsidR="006A14E5" w:rsidRPr="004343DC" w:rsidRDefault="002923EB" w:rsidP="004343DC">
      <w:pPr>
        <w:widowControl/>
        <w:autoSpaceDE/>
        <w:autoSpaceDN/>
        <w:adjustRightInd/>
        <w:spacing w:line="276" w:lineRule="auto"/>
        <w:ind w:firstLine="720"/>
        <w:jc w:val="both"/>
        <w:rPr>
          <w:rFonts w:eastAsiaTheme="minorHAnsi"/>
          <w:lang w:eastAsia="en-US"/>
        </w:rPr>
      </w:pPr>
      <w:r w:rsidRPr="004343DC">
        <w:rPr>
          <w:rFonts w:eastAsiaTheme="minorHAnsi"/>
          <w:lang w:eastAsia="en-US"/>
        </w:rPr>
        <w:t xml:space="preserve">19 Mayıs Atatürk’ü Anma Gençlik ve Spor Bayramı kutlamaları kapsamında yurt dışında yaşayan çocuklarımızın geçmişte yaşananlara ilgi </w:t>
      </w:r>
      <w:r w:rsidR="00926A06" w:rsidRPr="004343DC">
        <w:rPr>
          <w:rFonts w:eastAsiaTheme="minorHAnsi"/>
          <w:lang w:eastAsia="en-US"/>
        </w:rPr>
        <w:t xml:space="preserve">duymalarını </w:t>
      </w:r>
      <w:r w:rsidRPr="004343DC">
        <w:rPr>
          <w:rFonts w:eastAsiaTheme="minorHAnsi"/>
          <w:lang w:eastAsia="en-US"/>
        </w:rPr>
        <w:t>sağlayarak ülkemiz ile bağlarını güçlendirmek, milli tarih bilinci oluşumuna katkı sağlamak, Türkçe ve Türk Kültürünü tanıtmak ve yaymaktır. Aynı zamanda çocuklarımız ile aile büyüklerinin iletişimini arttırarak, onlara da değerli olduklarını hissettirmektir.</w:t>
      </w:r>
    </w:p>
    <w:p w:rsidR="006A14E5" w:rsidRPr="004343DC" w:rsidRDefault="006A14E5" w:rsidP="004343DC">
      <w:pPr>
        <w:widowControl/>
        <w:autoSpaceDE/>
        <w:autoSpaceDN/>
        <w:adjustRightInd/>
        <w:spacing w:line="276" w:lineRule="auto"/>
        <w:ind w:firstLine="720"/>
        <w:jc w:val="both"/>
        <w:rPr>
          <w:rFonts w:eastAsiaTheme="minorHAnsi"/>
          <w:lang w:eastAsia="en-US"/>
        </w:rPr>
      </w:pPr>
    </w:p>
    <w:p w:rsidR="006A14E5" w:rsidRPr="004343DC" w:rsidRDefault="002923EB" w:rsidP="004343DC">
      <w:pPr>
        <w:widowControl/>
        <w:autoSpaceDE/>
        <w:autoSpaceDN/>
        <w:adjustRightInd/>
        <w:spacing w:line="276" w:lineRule="auto"/>
        <w:jc w:val="both"/>
        <w:rPr>
          <w:b/>
        </w:rPr>
      </w:pPr>
      <w:r w:rsidRPr="004343DC">
        <w:rPr>
          <w:rStyle w:val="FontStyle18"/>
        </w:rPr>
        <w:t xml:space="preserve">Madde 2: </w:t>
      </w:r>
      <w:r w:rsidRPr="004343DC">
        <w:rPr>
          <w:rFonts w:eastAsiaTheme="minorHAnsi"/>
          <w:b/>
          <w:lang w:eastAsia="en-US"/>
        </w:rPr>
        <w:t>Etkinliğin</w:t>
      </w:r>
      <w:r w:rsidRPr="004343DC">
        <w:rPr>
          <w:b/>
        </w:rPr>
        <w:t xml:space="preserve"> Hedef Kitlesi</w:t>
      </w:r>
    </w:p>
    <w:p w:rsidR="006A14E5" w:rsidRPr="004343DC" w:rsidRDefault="006A14E5" w:rsidP="004343DC">
      <w:pPr>
        <w:widowControl/>
        <w:autoSpaceDE/>
        <w:autoSpaceDN/>
        <w:adjustRightInd/>
        <w:spacing w:line="276" w:lineRule="auto"/>
        <w:jc w:val="both"/>
        <w:rPr>
          <w:rFonts w:eastAsiaTheme="minorHAnsi"/>
          <w:b/>
          <w:lang w:eastAsia="en-US"/>
        </w:rPr>
      </w:pPr>
    </w:p>
    <w:p w:rsidR="006A14E5" w:rsidRPr="004343DC" w:rsidRDefault="002923EB" w:rsidP="004343DC">
      <w:pPr>
        <w:widowControl/>
        <w:autoSpaceDE/>
        <w:autoSpaceDN/>
        <w:adjustRightInd/>
        <w:spacing w:line="276" w:lineRule="auto"/>
        <w:ind w:firstLine="720"/>
        <w:jc w:val="both"/>
      </w:pPr>
      <w:r w:rsidRPr="004343DC">
        <w:rPr>
          <w:rFonts w:eastAsia="Times New Roman"/>
          <w:lang w:eastAsia="en-US"/>
        </w:rPr>
        <w:t xml:space="preserve">Yurt dışında yaşayan </w:t>
      </w:r>
      <w:r w:rsidRPr="004343DC">
        <w:rPr>
          <w:lang w:eastAsia="en-US"/>
        </w:rPr>
        <w:t>7-17 yaş arası çocuklarımızdır.</w:t>
      </w:r>
    </w:p>
    <w:p w:rsidR="006A14E5" w:rsidRPr="004343DC" w:rsidRDefault="006A14E5" w:rsidP="004343DC">
      <w:pPr>
        <w:pStyle w:val="Style7"/>
        <w:widowControl/>
        <w:tabs>
          <w:tab w:val="left" w:pos="851"/>
        </w:tabs>
        <w:spacing w:line="276" w:lineRule="auto"/>
        <w:jc w:val="both"/>
        <w:rPr>
          <w:rStyle w:val="FontStyle18"/>
        </w:rPr>
      </w:pPr>
    </w:p>
    <w:p w:rsidR="006A14E5" w:rsidRPr="004343DC" w:rsidRDefault="002923EB" w:rsidP="004343DC">
      <w:pPr>
        <w:pStyle w:val="Style7"/>
        <w:widowControl/>
        <w:tabs>
          <w:tab w:val="left" w:pos="851"/>
        </w:tabs>
        <w:spacing w:line="276" w:lineRule="auto"/>
        <w:jc w:val="both"/>
        <w:rPr>
          <w:rStyle w:val="FontStyle18"/>
        </w:rPr>
      </w:pPr>
      <w:r w:rsidRPr="004343DC">
        <w:rPr>
          <w:rStyle w:val="FontStyle18"/>
        </w:rPr>
        <w:t xml:space="preserve">Madde 3: </w:t>
      </w:r>
      <w:r w:rsidRPr="004343DC">
        <w:rPr>
          <w:rFonts w:eastAsiaTheme="minorHAnsi"/>
          <w:b/>
          <w:lang w:eastAsia="en-US"/>
        </w:rPr>
        <w:t>Etkinliğin</w:t>
      </w:r>
      <w:r w:rsidRPr="004343DC">
        <w:rPr>
          <w:rStyle w:val="FontStyle18"/>
        </w:rPr>
        <w:t xml:space="preserve"> Adı ve Konusu</w:t>
      </w:r>
    </w:p>
    <w:p w:rsidR="006A14E5" w:rsidRPr="004343DC" w:rsidRDefault="006A14E5" w:rsidP="004343DC">
      <w:pPr>
        <w:pStyle w:val="ListeParagraf"/>
        <w:tabs>
          <w:tab w:val="left" w:pos="709"/>
        </w:tabs>
        <w:spacing w:line="276" w:lineRule="auto"/>
        <w:ind w:left="0"/>
        <w:jc w:val="both"/>
        <w:rPr>
          <w:rFonts w:eastAsiaTheme="minorEastAsia"/>
          <w:b/>
          <w:bCs/>
        </w:rPr>
      </w:pPr>
    </w:p>
    <w:p w:rsidR="006A14E5" w:rsidRPr="004343DC" w:rsidRDefault="002923EB" w:rsidP="004343DC">
      <w:pPr>
        <w:pStyle w:val="ListeParagraf"/>
        <w:tabs>
          <w:tab w:val="left" w:pos="709"/>
        </w:tabs>
        <w:spacing w:line="276" w:lineRule="auto"/>
        <w:ind w:left="0"/>
        <w:jc w:val="both"/>
      </w:pPr>
      <w:r w:rsidRPr="004343DC">
        <w:rPr>
          <w:rFonts w:eastAsiaTheme="minorEastAsia"/>
          <w:b/>
          <w:bCs/>
        </w:rPr>
        <w:tab/>
      </w:r>
      <w:r w:rsidRPr="004343DC">
        <w:t>“</w:t>
      </w:r>
      <w:r w:rsidRPr="004343DC">
        <w:rPr>
          <w:b/>
        </w:rPr>
        <w:t>Geçmişten Geleceğe Gurbet Hikâyeleri 2</w:t>
      </w:r>
      <w:r w:rsidRPr="004343DC">
        <w:t>” Yarışması</w:t>
      </w:r>
    </w:p>
    <w:p w:rsidR="006A14E5" w:rsidRPr="004343DC" w:rsidRDefault="006A14E5" w:rsidP="004343DC">
      <w:pPr>
        <w:widowControl/>
        <w:autoSpaceDE/>
        <w:autoSpaceDN/>
        <w:adjustRightInd/>
        <w:spacing w:line="276" w:lineRule="auto"/>
        <w:jc w:val="both"/>
        <w:outlineLvl w:val="2"/>
        <w:rPr>
          <w:rFonts w:eastAsiaTheme="minorHAnsi"/>
          <w:lang w:eastAsia="en-US"/>
        </w:rPr>
      </w:pPr>
    </w:p>
    <w:p w:rsidR="006A14E5" w:rsidRPr="004343DC" w:rsidRDefault="002923EB" w:rsidP="004343DC">
      <w:pPr>
        <w:spacing w:line="276" w:lineRule="auto"/>
        <w:jc w:val="both"/>
        <w:rPr>
          <w:rStyle w:val="FontStyle18"/>
        </w:rPr>
      </w:pPr>
      <w:r w:rsidRPr="004343DC">
        <w:rPr>
          <w:rStyle w:val="FontStyle18"/>
        </w:rPr>
        <w:t xml:space="preserve">Madde 4: </w:t>
      </w:r>
      <w:r w:rsidRPr="004343DC">
        <w:rPr>
          <w:rFonts w:eastAsiaTheme="minorHAnsi"/>
          <w:b/>
          <w:lang w:eastAsia="en-US"/>
        </w:rPr>
        <w:t>Yarışmanın</w:t>
      </w:r>
      <w:r w:rsidRPr="004343DC">
        <w:rPr>
          <w:rStyle w:val="FontStyle18"/>
        </w:rPr>
        <w:t xml:space="preserve"> Kapsamı</w:t>
      </w:r>
    </w:p>
    <w:p w:rsidR="006A14E5" w:rsidRPr="004343DC" w:rsidRDefault="006A14E5" w:rsidP="004343DC">
      <w:pPr>
        <w:spacing w:line="276" w:lineRule="auto"/>
        <w:jc w:val="both"/>
      </w:pPr>
    </w:p>
    <w:p w:rsidR="006A14E5" w:rsidRPr="004343DC" w:rsidRDefault="00926A06" w:rsidP="004343DC">
      <w:pPr>
        <w:pStyle w:val="ListeParagraf"/>
        <w:tabs>
          <w:tab w:val="left" w:pos="709"/>
        </w:tabs>
        <w:spacing w:line="276" w:lineRule="auto"/>
        <w:ind w:left="0"/>
        <w:jc w:val="both"/>
      </w:pPr>
      <w:r w:rsidRPr="004343DC">
        <w:rPr>
          <w:rFonts w:eastAsiaTheme="minorHAnsi"/>
          <w:lang w:eastAsia="en-US"/>
        </w:rPr>
        <w:tab/>
        <w:t>Tarihimizin</w:t>
      </w:r>
      <w:r w:rsidR="002923EB" w:rsidRPr="004343DC">
        <w:rPr>
          <w:rFonts w:eastAsiaTheme="minorHAnsi"/>
          <w:lang w:eastAsia="en-US"/>
        </w:rPr>
        <w:t xml:space="preserve"> en önemli günler</w:t>
      </w:r>
      <w:r w:rsidRPr="004343DC">
        <w:rPr>
          <w:rFonts w:eastAsiaTheme="minorHAnsi"/>
          <w:lang w:eastAsia="en-US"/>
        </w:rPr>
        <w:t>in</w:t>
      </w:r>
      <w:r w:rsidR="002923EB" w:rsidRPr="004343DC">
        <w:rPr>
          <w:rFonts w:eastAsiaTheme="minorHAnsi"/>
          <w:lang w:eastAsia="en-US"/>
        </w:rPr>
        <w:t xml:space="preserve">den biri </w:t>
      </w:r>
      <w:r w:rsidR="002923EB" w:rsidRPr="004343DC">
        <w:rPr>
          <w:lang w:eastAsia="en-US"/>
        </w:rPr>
        <w:t>olan 19 Mayıs 1919’da Atatürk Samsun’a çık</w:t>
      </w:r>
      <w:r w:rsidRPr="004343DC">
        <w:rPr>
          <w:lang w:eastAsia="en-US"/>
        </w:rPr>
        <w:t xml:space="preserve">arak Milli Mücadele’yi başlatmıştır. Bu vesile ile </w:t>
      </w:r>
      <w:r w:rsidR="002923EB" w:rsidRPr="004343DC">
        <w:rPr>
          <w:lang w:eastAsia="en-US"/>
        </w:rPr>
        <w:t xml:space="preserve">19 Mayıs 2021 Atatürk’ü Anma Gençlik ve Spor Bayramı kutlamaları kapsamında yurt dışında yaşayan çocuklarımıza yönelik </w:t>
      </w:r>
      <w:r w:rsidR="002923EB" w:rsidRPr="004343DC">
        <w:t>“</w:t>
      </w:r>
      <w:r w:rsidR="002923EB" w:rsidRPr="004343DC">
        <w:rPr>
          <w:b/>
        </w:rPr>
        <w:t>Geçmişten Geleceğe Gurbet Hikâyeleri 2</w:t>
      </w:r>
      <w:r w:rsidR="002923EB" w:rsidRPr="004343DC">
        <w:t>” Yarışması d</w:t>
      </w:r>
      <w:r w:rsidR="002923EB" w:rsidRPr="004343DC">
        <w:rPr>
          <w:lang w:eastAsia="en-US"/>
        </w:rPr>
        <w:t>üzenlenecektir. Yarışma 7-11 ve 12</w:t>
      </w:r>
      <w:r w:rsidR="002923EB" w:rsidRPr="004343DC">
        <w:t>-17 yaş arası çocuklar olmak</w:t>
      </w:r>
      <w:r w:rsidR="00BD1866" w:rsidRPr="004343DC">
        <w:t xml:space="preserve"> üzere</w:t>
      </w:r>
      <w:r w:rsidR="002923EB" w:rsidRPr="004343DC">
        <w:t xml:space="preserve"> iki yaş grubunda gerçekleştirilecektir. Katılımc</w:t>
      </w:r>
      <w:r w:rsidR="00FD0B5C" w:rsidRPr="004343DC">
        <w:t>ılar gurbette yaşanan bir olayın</w:t>
      </w:r>
      <w:r w:rsidR="002923EB" w:rsidRPr="004343DC">
        <w:t xml:space="preserve"> </w:t>
      </w:r>
      <w:r w:rsidR="00FD0B5C" w:rsidRPr="004343DC">
        <w:t>anlatıldığı</w:t>
      </w:r>
      <w:r w:rsidR="002923EB" w:rsidRPr="004343DC">
        <w:t xml:space="preserve"> </w:t>
      </w:r>
      <w:r w:rsidR="000B10FA" w:rsidRPr="004343DC">
        <w:t>hikâyelerini</w:t>
      </w:r>
      <w:r w:rsidR="002923EB" w:rsidRPr="004343DC">
        <w:t xml:space="preserve"> ve başvuru formunu </w:t>
      </w:r>
      <w:r w:rsidR="002923EB" w:rsidRPr="004343DC">
        <w:rPr>
          <w:b/>
          <w:u w:val="single"/>
        </w:rPr>
        <w:t xml:space="preserve">abdigmyarisma@gmail.com </w:t>
      </w:r>
      <w:r w:rsidR="002923EB" w:rsidRPr="004343DC">
        <w:t xml:space="preserve">adresine göndererek yarışmaya katılabileceklerdir. </w:t>
      </w:r>
    </w:p>
    <w:p w:rsidR="006A14E5" w:rsidRPr="004343DC" w:rsidRDefault="002923EB" w:rsidP="004343DC">
      <w:pPr>
        <w:pStyle w:val="ListeParagraf"/>
        <w:spacing w:line="276" w:lineRule="auto"/>
        <w:ind w:left="0" w:firstLine="720"/>
        <w:jc w:val="both"/>
        <w:rPr>
          <w:lang w:eastAsia="en-US"/>
        </w:rPr>
      </w:pPr>
      <w:r w:rsidRPr="004343DC">
        <w:rPr>
          <w:lang w:eastAsia="en-US"/>
        </w:rPr>
        <w:t>Çocuklar</w:t>
      </w:r>
      <w:r w:rsidR="000B10FA" w:rsidRPr="004343DC">
        <w:rPr>
          <w:lang w:eastAsia="en-US"/>
        </w:rPr>
        <w:t xml:space="preserve">dan </w:t>
      </w:r>
      <w:r w:rsidRPr="004343DC">
        <w:rPr>
          <w:lang w:eastAsia="en-US"/>
        </w:rPr>
        <w:t xml:space="preserve">büyüklerinin (büyükbaba, büyükanne, amca, teyze, </w:t>
      </w:r>
      <w:r w:rsidR="00FD0B5C" w:rsidRPr="004343DC">
        <w:rPr>
          <w:lang w:eastAsia="en-US"/>
        </w:rPr>
        <w:t>hala, dayı ve</w:t>
      </w:r>
      <w:r w:rsidRPr="004343DC">
        <w:rPr>
          <w:lang w:eastAsia="en-US"/>
        </w:rPr>
        <w:t xml:space="preserve"> akrabaları) gurbette yaşadıkları bir olayı yazılı olarak ifade etmeleri beklenmektedir.</w:t>
      </w:r>
    </w:p>
    <w:p w:rsidR="006A14E5" w:rsidRPr="004343DC" w:rsidRDefault="000B10FA" w:rsidP="004343DC">
      <w:pPr>
        <w:pStyle w:val="ListeParagraf"/>
        <w:spacing w:line="276" w:lineRule="auto"/>
        <w:ind w:left="0" w:firstLine="720"/>
        <w:jc w:val="both"/>
        <w:rPr>
          <w:lang w:eastAsia="en-US"/>
        </w:rPr>
      </w:pPr>
      <w:r w:rsidRPr="004343DC">
        <w:rPr>
          <w:lang w:eastAsia="en-US"/>
        </w:rPr>
        <w:t>Hikâyelerin</w:t>
      </w:r>
      <w:r w:rsidR="002923EB" w:rsidRPr="004343DC">
        <w:rPr>
          <w:lang w:eastAsia="en-US"/>
        </w:rPr>
        <w:t xml:space="preserve"> konusu</w:t>
      </w:r>
      <w:r w:rsidR="00926A06" w:rsidRPr="004343DC">
        <w:rPr>
          <w:lang w:eastAsia="en-US"/>
        </w:rPr>
        <w:t>;</w:t>
      </w:r>
      <w:r w:rsidR="002923EB" w:rsidRPr="004343DC">
        <w:rPr>
          <w:lang w:eastAsia="en-US"/>
        </w:rPr>
        <w:t xml:space="preserve"> gurbete gidince yaşananlar, hissedilenler, ana vatan ziyaretleri, vatan özlemi ve çocukluk bayramları olabileceği gibi </w:t>
      </w:r>
      <w:r w:rsidR="00926A06" w:rsidRPr="004343DC">
        <w:rPr>
          <w:lang w:eastAsia="en-US"/>
        </w:rPr>
        <w:t>yaşamakta oldukları</w:t>
      </w:r>
      <w:r w:rsidR="002923EB" w:rsidRPr="004343DC">
        <w:rPr>
          <w:lang w:eastAsia="en-US"/>
        </w:rPr>
        <w:t xml:space="preserve"> ülke</w:t>
      </w:r>
      <w:r w:rsidR="00926A06" w:rsidRPr="004343DC">
        <w:rPr>
          <w:lang w:eastAsia="en-US"/>
        </w:rPr>
        <w:t>lerin kültürel farklılıklarıyla</w:t>
      </w:r>
      <w:r w:rsidR="002923EB" w:rsidRPr="004343DC">
        <w:rPr>
          <w:lang w:eastAsia="en-US"/>
        </w:rPr>
        <w:t xml:space="preserve"> ilgili de olabilecektir.  </w:t>
      </w:r>
    </w:p>
    <w:p w:rsidR="006A14E5" w:rsidRPr="004343DC" w:rsidRDefault="002923EB" w:rsidP="004343DC">
      <w:pPr>
        <w:pStyle w:val="ListeParagraf"/>
        <w:tabs>
          <w:tab w:val="left" w:pos="709"/>
        </w:tabs>
        <w:spacing w:line="276" w:lineRule="auto"/>
        <w:ind w:left="0"/>
        <w:jc w:val="both"/>
        <w:rPr>
          <w:lang w:eastAsia="en-US"/>
        </w:rPr>
      </w:pPr>
      <w:r w:rsidRPr="004343DC">
        <w:rPr>
          <w:lang w:eastAsia="en-US"/>
        </w:rPr>
        <w:tab/>
        <w:t>Genel Müdü</w:t>
      </w:r>
      <w:r w:rsidR="00926A06" w:rsidRPr="004343DC">
        <w:rPr>
          <w:lang w:eastAsia="en-US"/>
        </w:rPr>
        <w:t>rlüğümüzde kurulacak olan</w:t>
      </w:r>
      <w:r w:rsidRPr="004343DC">
        <w:rPr>
          <w:lang w:eastAsia="en-US"/>
        </w:rPr>
        <w:t xml:space="preserve"> </w:t>
      </w:r>
      <w:r w:rsidR="00926A06" w:rsidRPr="004343DC">
        <w:rPr>
          <w:lang w:eastAsia="en-US"/>
        </w:rPr>
        <w:t>komisyonun değerlendirmesi sonucunda</w:t>
      </w:r>
      <w:r w:rsidRPr="004343DC">
        <w:rPr>
          <w:lang w:eastAsia="en-US"/>
        </w:rPr>
        <w:t>, y</w:t>
      </w:r>
      <w:r w:rsidRPr="004343DC">
        <w:t>arışmada dereceye giren ilk üç öğrencinin isimleri Avrupa Birliği ve Dış İlişkiler Genel Müdürlüğü’nün web sayfası (</w:t>
      </w:r>
      <w:r w:rsidRPr="004343DC">
        <w:rPr>
          <w:b/>
        </w:rPr>
        <w:t>http://abdigm.meb.gov.tr/</w:t>
      </w:r>
      <w:r w:rsidRPr="004343DC">
        <w:t>) ve sosyal medya hesaplarında (</w:t>
      </w:r>
      <w:proofErr w:type="spellStart"/>
      <w:r w:rsidRPr="004343DC">
        <w:rPr>
          <w:b/>
          <w:bCs/>
        </w:rPr>
        <w:t>twitter</w:t>
      </w:r>
      <w:proofErr w:type="spellEnd"/>
      <w:r w:rsidRPr="004343DC">
        <w:rPr>
          <w:b/>
          <w:bCs/>
        </w:rPr>
        <w:t>/</w:t>
      </w:r>
      <w:proofErr w:type="spellStart"/>
      <w:r w:rsidRPr="004343DC">
        <w:rPr>
          <w:b/>
          <w:bCs/>
        </w:rPr>
        <w:t>mebabdigm</w:t>
      </w:r>
      <w:proofErr w:type="spellEnd"/>
      <w:r w:rsidRPr="004343DC">
        <w:rPr>
          <w:b/>
          <w:bCs/>
        </w:rPr>
        <w:t xml:space="preserve">; </w:t>
      </w:r>
      <w:proofErr w:type="spellStart"/>
      <w:r w:rsidRPr="004343DC">
        <w:rPr>
          <w:b/>
          <w:bCs/>
        </w:rPr>
        <w:t>facebook</w:t>
      </w:r>
      <w:proofErr w:type="spellEnd"/>
      <w:r w:rsidRPr="004343DC">
        <w:rPr>
          <w:b/>
          <w:bCs/>
        </w:rPr>
        <w:t>/</w:t>
      </w:r>
      <w:proofErr w:type="spellStart"/>
      <w:r w:rsidRPr="004343DC">
        <w:rPr>
          <w:b/>
          <w:bCs/>
        </w:rPr>
        <w:t>mebabdigm</w:t>
      </w:r>
      <w:proofErr w:type="spellEnd"/>
      <w:r w:rsidRPr="004343DC">
        <w:rPr>
          <w:b/>
          <w:bCs/>
        </w:rPr>
        <w:t xml:space="preserve">; </w:t>
      </w:r>
      <w:proofErr w:type="spellStart"/>
      <w:r w:rsidRPr="004343DC">
        <w:rPr>
          <w:b/>
          <w:bCs/>
        </w:rPr>
        <w:t>instagram</w:t>
      </w:r>
      <w:proofErr w:type="spellEnd"/>
      <w:r w:rsidRPr="004343DC">
        <w:rPr>
          <w:b/>
          <w:bCs/>
        </w:rPr>
        <w:t>/</w:t>
      </w:r>
      <w:proofErr w:type="spellStart"/>
      <w:r w:rsidRPr="004343DC">
        <w:rPr>
          <w:b/>
          <w:bCs/>
        </w:rPr>
        <w:t>mebabdigm</w:t>
      </w:r>
      <w:proofErr w:type="spellEnd"/>
      <w:r w:rsidRPr="004343DC">
        <w:rPr>
          <w:b/>
          <w:bCs/>
        </w:rPr>
        <w:t>)</w:t>
      </w:r>
      <w:r w:rsidRPr="004343DC">
        <w:t xml:space="preserve"> duyurulacaktır.</w:t>
      </w:r>
    </w:p>
    <w:p w:rsidR="006A14E5" w:rsidRPr="004343DC" w:rsidRDefault="006A14E5" w:rsidP="004343DC">
      <w:pPr>
        <w:widowControl/>
        <w:autoSpaceDE/>
        <w:autoSpaceDN/>
        <w:adjustRightInd/>
        <w:spacing w:line="276" w:lineRule="auto"/>
        <w:jc w:val="both"/>
        <w:rPr>
          <w:rStyle w:val="FontStyle18"/>
        </w:rPr>
      </w:pPr>
    </w:p>
    <w:p w:rsidR="006A14E5" w:rsidRPr="004343DC" w:rsidRDefault="006A14E5" w:rsidP="004343DC">
      <w:pPr>
        <w:widowControl/>
        <w:tabs>
          <w:tab w:val="left" w:pos="851"/>
        </w:tabs>
        <w:autoSpaceDE/>
        <w:autoSpaceDN/>
        <w:adjustRightInd/>
        <w:spacing w:line="276" w:lineRule="auto"/>
        <w:jc w:val="both"/>
        <w:rPr>
          <w:rStyle w:val="FontStyle18"/>
        </w:rPr>
      </w:pPr>
    </w:p>
    <w:p w:rsidR="006A14E5" w:rsidRPr="004343DC" w:rsidRDefault="002923EB" w:rsidP="004343DC">
      <w:pPr>
        <w:widowControl/>
        <w:tabs>
          <w:tab w:val="left" w:pos="851"/>
        </w:tabs>
        <w:autoSpaceDE/>
        <w:autoSpaceDN/>
        <w:adjustRightInd/>
        <w:spacing w:line="276" w:lineRule="auto"/>
        <w:jc w:val="both"/>
        <w:rPr>
          <w:b/>
        </w:rPr>
      </w:pPr>
      <w:r w:rsidRPr="004343DC">
        <w:rPr>
          <w:rStyle w:val="FontStyle18"/>
        </w:rPr>
        <w:lastRenderedPageBreak/>
        <w:t xml:space="preserve">Madde 5: </w:t>
      </w:r>
      <w:r w:rsidRPr="004343DC">
        <w:rPr>
          <w:b/>
        </w:rPr>
        <w:t>Yarışmaya Katılım Koşulları</w:t>
      </w:r>
    </w:p>
    <w:p w:rsidR="006A14E5" w:rsidRPr="004343DC" w:rsidRDefault="006A14E5" w:rsidP="004343DC">
      <w:pPr>
        <w:widowControl/>
        <w:autoSpaceDE/>
        <w:autoSpaceDN/>
        <w:adjustRightInd/>
        <w:spacing w:line="276" w:lineRule="auto"/>
        <w:ind w:firstLine="720"/>
        <w:jc w:val="both"/>
      </w:pPr>
    </w:p>
    <w:p w:rsidR="006A14E5" w:rsidRPr="004343DC" w:rsidRDefault="002923EB" w:rsidP="004343DC">
      <w:pPr>
        <w:pStyle w:val="ListeParagraf"/>
        <w:numPr>
          <w:ilvl w:val="0"/>
          <w:numId w:val="1"/>
        </w:numPr>
        <w:spacing w:line="276" w:lineRule="auto"/>
        <w:jc w:val="both"/>
        <w:rPr>
          <w:b/>
        </w:rPr>
      </w:pPr>
      <w:r w:rsidRPr="004343DC">
        <w:t>Yurt dışında yaşayan 7-11 ve 12-17 yaş arası çocuklar</w:t>
      </w:r>
      <w:r w:rsidR="0081418C" w:rsidRPr="004343DC">
        <w:t>,</w:t>
      </w:r>
      <w:r w:rsidRPr="004343DC">
        <w:t xml:space="preserve"> iki </w:t>
      </w:r>
      <w:r w:rsidR="0081418C" w:rsidRPr="004343DC">
        <w:t xml:space="preserve">farklı </w:t>
      </w:r>
      <w:r w:rsidR="000B10FA" w:rsidRPr="004343DC">
        <w:t>yaş grubunda</w:t>
      </w:r>
      <w:r w:rsidRPr="004343DC">
        <w:t xml:space="preserve"> yarışmaya katılım sağlayabilecektir.</w:t>
      </w:r>
    </w:p>
    <w:p w:rsidR="006A14E5" w:rsidRPr="004343DC" w:rsidRDefault="002923EB" w:rsidP="004343DC">
      <w:pPr>
        <w:pStyle w:val="ListeParagraf"/>
        <w:numPr>
          <w:ilvl w:val="0"/>
          <w:numId w:val="1"/>
        </w:numPr>
        <w:spacing w:line="276" w:lineRule="auto"/>
        <w:jc w:val="both"/>
        <w:rPr>
          <w:rFonts w:eastAsiaTheme="minorHAnsi"/>
          <w:lang w:eastAsia="en-US"/>
        </w:rPr>
      </w:pPr>
      <w:r w:rsidRPr="004343DC">
        <w:rPr>
          <w:rFonts w:eastAsiaTheme="minorHAnsi"/>
          <w:lang w:eastAsia="en-US"/>
        </w:rPr>
        <w:t>Çocukların yakın çevrelerindeki dede, babaanne, anneanne</w:t>
      </w:r>
      <w:r w:rsidR="00110329" w:rsidRPr="004343DC">
        <w:rPr>
          <w:rFonts w:eastAsiaTheme="minorHAnsi"/>
          <w:lang w:eastAsia="en-US"/>
        </w:rPr>
        <w:t>,</w:t>
      </w:r>
      <w:r w:rsidRPr="004343DC">
        <w:rPr>
          <w:rFonts w:eastAsiaTheme="minorHAnsi"/>
          <w:lang w:eastAsia="en-US"/>
        </w:rPr>
        <w:t xml:space="preserve"> amca, hala, teyze vb. kişilerin yaşadıkları olayları</w:t>
      </w:r>
      <w:r w:rsidR="0081418C" w:rsidRPr="004343DC">
        <w:rPr>
          <w:rFonts w:eastAsiaTheme="minorHAnsi"/>
          <w:lang w:eastAsia="en-US"/>
        </w:rPr>
        <w:t>,</w:t>
      </w:r>
      <w:r w:rsidRPr="004343DC">
        <w:rPr>
          <w:rFonts w:eastAsiaTheme="minorHAnsi"/>
          <w:lang w:eastAsia="en-US"/>
        </w:rPr>
        <w:t xml:space="preserve"> yazılı anlatımları ile aktarmaları beklenmektedir.</w:t>
      </w:r>
    </w:p>
    <w:p w:rsidR="006A14E5" w:rsidRPr="004343DC" w:rsidRDefault="002923EB" w:rsidP="004343DC">
      <w:pPr>
        <w:pStyle w:val="ListeParagraf"/>
        <w:numPr>
          <w:ilvl w:val="0"/>
          <w:numId w:val="1"/>
        </w:numPr>
        <w:spacing w:line="276" w:lineRule="auto"/>
        <w:jc w:val="both"/>
        <w:rPr>
          <w:lang w:eastAsia="en-US"/>
        </w:rPr>
      </w:pPr>
      <w:r w:rsidRPr="004343DC">
        <w:t xml:space="preserve">Yarışmaya katılım bireysel olup her katılımcı </w:t>
      </w:r>
      <w:r w:rsidR="0081418C" w:rsidRPr="004343DC">
        <w:rPr>
          <w:b/>
          <w:u w:val="single"/>
        </w:rPr>
        <w:t>sadece</w:t>
      </w:r>
      <w:r w:rsidRPr="004343DC">
        <w:rPr>
          <w:b/>
          <w:u w:val="single"/>
        </w:rPr>
        <w:t xml:space="preserve"> bir </w:t>
      </w:r>
      <w:r w:rsidR="000B10FA" w:rsidRPr="004343DC">
        <w:rPr>
          <w:b/>
          <w:u w:val="single"/>
        </w:rPr>
        <w:t>hikâye</w:t>
      </w:r>
      <w:r w:rsidRPr="004343DC">
        <w:rPr>
          <w:b/>
          <w:u w:val="single"/>
        </w:rPr>
        <w:t xml:space="preserve"> ile</w:t>
      </w:r>
      <w:r w:rsidRPr="004343DC">
        <w:rPr>
          <w:b/>
        </w:rPr>
        <w:t xml:space="preserve"> </w:t>
      </w:r>
      <w:r w:rsidRPr="004343DC">
        <w:t xml:space="preserve">katılabilir.  </w:t>
      </w:r>
    </w:p>
    <w:p w:rsidR="006A14E5" w:rsidRPr="004343DC" w:rsidRDefault="002923EB" w:rsidP="004343DC">
      <w:pPr>
        <w:pStyle w:val="ListeParagraf"/>
        <w:numPr>
          <w:ilvl w:val="0"/>
          <w:numId w:val="1"/>
        </w:numPr>
        <w:spacing w:line="276" w:lineRule="auto"/>
        <w:jc w:val="both"/>
        <w:rPr>
          <w:lang w:eastAsia="en-US"/>
        </w:rPr>
      </w:pPr>
      <w:r w:rsidRPr="004343DC">
        <w:t xml:space="preserve">Katılımcıların </w:t>
      </w:r>
      <w:r w:rsidR="000B10FA" w:rsidRPr="004343DC">
        <w:t>hikâyeleri</w:t>
      </w:r>
      <w:r w:rsidR="00A92C31">
        <w:t xml:space="preserve"> ve </w:t>
      </w:r>
      <w:r w:rsidR="00E85137">
        <w:t>hikâyeleri</w:t>
      </w:r>
      <w:r w:rsidR="00A92C31">
        <w:t xml:space="preserve"> ile ilgili olan kendi rızalarıyla göndermiş oldukları fotoğraflar</w:t>
      </w:r>
      <w:r w:rsidR="0081418C" w:rsidRPr="004343DC">
        <w:t>, uygun görülmesi halinde</w:t>
      </w:r>
      <w:r w:rsidRPr="004343DC">
        <w:t xml:space="preserve"> </w:t>
      </w:r>
      <w:r w:rsidRPr="004343DC">
        <w:rPr>
          <w:bCs/>
        </w:rPr>
        <w:t>Avrupa Birliği ve Dış İlişkiler Genel Müdürlüğünün web sayfası (</w:t>
      </w:r>
      <w:r w:rsidRPr="004343DC">
        <w:rPr>
          <w:b/>
          <w:bCs/>
        </w:rPr>
        <w:t>http://abdigm.meb.gov.tr/</w:t>
      </w:r>
      <w:r w:rsidRPr="004343DC">
        <w:rPr>
          <w:bCs/>
        </w:rPr>
        <w:t>) ve sosyal medya hesaplarında(</w:t>
      </w:r>
      <w:r w:rsidRPr="004343DC">
        <w:rPr>
          <w:b/>
          <w:bCs/>
        </w:rPr>
        <w:t>twitter/mebabdigm;facebook/mebabdigm;instagram/mebabdim) y</w:t>
      </w:r>
      <w:r w:rsidRPr="004343DC">
        <w:rPr>
          <w:bCs/>
        </w:rPr>
        <w:t>ayımlanacak olup,</w:t>
      </w:r>
      <w:r w:rsidRPr="004343DC">
        <w:t xml:space="preserve"> etkinliğe</w:t>
      </w:r>
      <w:r w:rsidRPr="004343DC">
        <w:rPr>
          <w:bCs/>
        </w:rPr>
        <w:t xml:space="preserve"> başvuran katılımcılar bu koşulu kabul etmiş sayılırlar. </w:t>
      </w:r>
    </w:p>
    <w:p w:rsidR="006A14E5" w:rsidRPr="004343DC" w:rsidRDefault="006A14E5" w:rsidP="004343DC">
      <w:pPr>
        <w:widowControl/>
        <w:autoSpaceDE/>
        <w:autoSpaceDN/>
        <w:adjustRightInd/>
        <w:spacing w:line="276" w:lineRule="auto"/>
        <w:ind w:firstLine="720"/>
        <w:rPr>
          <w:b/>
        </w:rPr>
      </w:pPr>
    </w:p>
    <w:p w:rsidR="006A14E5" w:rsidRPr="004343DC" w:rsidRDefault="002923EB" w:rsidP="004343DC">
      <w:pPr>
        <w:widowControl/>
        <w:tabs>
          <w:tab w:val="left" w:pos="851"/>
        </w:tabs>
        <w:autoSpaceDE/>
        <w:autoSpaceDN/>
        <w:adjustRightInd/>
        <w:spacing w:line="276" w:lineRule="auto"/>
        <w:jc w:val="both"/>
        <w:rPr>
          <w:b/>
        </w:rPr>
      </w:pPr>
      <w:r w:rsidRPr="004343DC">
        <w:rPr>
          <w:rStyle w:val="FontStyle18"/>
        </w:rPr>
        <w:t xml:space="preserve">Madde 6: </w:t>
      </w:r>
      <w:r w:rsidRPr="004343DC">
        <w:rPr>
          <w:b/>
        </w:rPr>
        <w:t>Değerlendirme Kriterleri</w:t>
      </w:r>
    </w:p>
    <w:p w:rsidR="006A14E5" w:rsidRPr="004343DC" w:rsidRDefault="006A14E5" w:rsidP="004343DC">
      <w:pPr>
        <w:widowControl/>
        <w:autoSpaceDE/>
        <w:autoSpaceDN/>
        <w:adjustRightInd/>
        <w:spacing w:line="276" w:lineRule="auto"/>
        <w:ind w:firstLine="720"/>
        <w:jc w:val="both"/>
        <w:rPr>
          <w:b/>
        </w:rPr>
      </w:pPr>
    </w:p>
    <w:p w:rsidR="006A14E5" w:rsidRPr="004343DC" w:rsidRDefault="00776BA1" w:rsidP="004343DC">
      <w:pPr>
        <w:widowControl/>
        <w:autoSpaceDE/>
        <w:autoSpaceDN/>
        <w:adjustRightInd/>
        <w:spacing w:line="276" w:lineRule="auto"/>
        <w:ind w:firstLine="720"/>
        <w:jc w:val="both"/>
        <w:rPr>
          <w:rFonts w:eastAsia="Times New Roman"/>
        </w:rPr>
      </w:pPr>
      <w:r w:rsidRPr="004343DC">
        <w:t>Hikâyeler</w:t>
      </w:r>
      <w:r w:rsidR="0081418C" w:rsidRPr="004343DC">
        <w:t>, T</w:t>
      </w:r>
      <w:r w:rsidR="0081418C" w:rsidRPr="004343DC">
        <w:rPr>
          <w:rFonts w:eastAsiaTheme="minorHAnsi"/>
          <w:lang w:eastAsia="en-US"/>
        </w:rPr>
        <w:t xml:space="preserve">imes New Roman yazı tipi ve 12 punto kullanılarak </w:t>
      </w:r>
      <w:r w:rsidR="0081418C" w:rsidRPr="004343DC">
        <w:t xml:space="preserve">Türkçe yazılmalıdır ve </w:t>
      </w:r>
      <w:r w:rsidR="002923EB" w:rsidRPr="004343DC">
        <w:rPr>
          <w:rStyle w:val="FontStyle18"/>
          <w:rFonts w:eastAsia="Times New Roman"/>
          <w:b w:val="0"/>
          <w:bCs w:val="0"/>
          <w:lang w:eastAsia="en-US"/>
        </w:rPr>
        <w:t xml:space="preserve">4 sayfayı geçmemelidir. </w:t>
      </w:r>
      <w:r w:rsidR="00E05582" w:rsidRPr="004343DC">
        <w:rPr>
          <w:rFonts w:eastAsia="Times New Roman"/>
        </w:rPr>
        <w:t>Genel Müdürlüğümüz tarafından</w:t>
      </w:r>
      <w:r w:rsidR="00135242" w:rsidRPr="004343DC">
        <w:rPr>
          <w:rFonts w:eastAsia="Times New Roman"/>
        </w:rPr>
        <w:t xml:space="preserve"> y</w:t>
      </w:r>
      <w:r w:rsidR="002923EB" w:rsidRPr="004343DC">
        <w:rPr>
          <w:rFonts w:eastAsia="Times New Roman"/>
        </w:rPr>
        <w:t xml:space="preserve">arışma şartnamesine uygun olan </w:t>
      </w:r>
      <w:r w:rsidRPr="004343DC">
        <w:rPr>
          <w:rFonts w:eastAsia="Times New Roman"/>
        </w:rPr>
        <w:t>hikâyelerin</w:t>
      </w:r>
      <w:r w:rsidR="002923EB" w:rsidRPr="004343DC">
        <w:rPr>
          <w:rFonts w:eastAsia="Times New Roman"/>
        </w:rPr>
        <w:t xml:space="preserve"> kitap haline getirilmesi planlandığı için tarihsel niteliği bulunan 3 </w:t>
      </w:r>
      <w:r w:rsidR="00E05582" w:rsidRPr="004343DC">
        <w:rPr>
          <w:rFonts w:eastAsia="Times New Roman"/>
        </w:rPr>
        <w:t xml:space="preserve">fotoğrafın </w:t>
      </w:r>
      <w:r w:rsidRPr="004343DC">
        <w:rPr>
          <w:rFonts w:eastAsia="Times New Roman"/>
        </w:rPr>
        <w:t>e-posta ekinde</w:t>
      </w:r>
      <w:r w:rsidR="00E05582" w:rsidRPr="004343DC">
        <w:rPr>
          <w:rFonts w:eastAsia="Times New Roman"/>
        </w:rPr>
        <w:t xml:space="preserve"> gönderilmesi beklenmektedir. </w:t>
      </w:r>
    </w:p>
    <w:p w:rsidR="006A14E5" w:rsidRPr="004343DC" w:rsidRDefault="002923EB" w:rsidP="004343DC">
      <w:pPr>
        <w:spacing w:line="276" w:lineRule="auto"/>
        <w:ind w:firstLine="720"/>
        <w:jc w:val="both"/>
        <w:rPr>
          <w:rStyle w:val="FontStyle18"/>
          <w:rFonts w:eastAsiaTheme="minorHAnsi"/>
          <w:b w:val="0"/>
          <w:bCs w:val="0"/>
          <w:lang w:eastAsia="en-US"/>
        </w:rPr>
      </w:pPr>
      <w:r w:rsidRPr="004343DC">
        <w:rPr>
          <w:rStyle w:val="FontStyle18"/>
          <w:rFonts w:eastAsiaTheme="minorHAnsi"/>
          <w:b w:val="0"/>
          <w:bCs w:val="0"/>
          <w:lang w:eastAsia="en-US"/>
        </w:rPr>
        <w:t xml:space="preserve">Değerlendirme 100 (yüz) puan üzerinden yapılacak olup aşağıda verilen </w:t>
      </w:r>
      <w:r w:rsidR="00135242" w:rsidRPr="004343DC">
        <w:rPr>
          <w:rStyle w:val="FontStyle18"/>
          <w:rFonts w:eastAsiaTheme="minorHAnsi"/>
          <w:b w:val="0"/>
          <w:bCs w:val="0"/>
          <w:lang w:eastAsia="en-US"/>
        </w:rPr>
        <w:t>değerlendirme ölçeğinde</w:t>
      </w:r>
      <w:r w:rsidRPr="004343DC">
        <w:rPr>
          <w:rStyle w:val="FontStyle18"/>
          <w:rFonts w:eastAsiaTheme="minorHAnsi"/>
          <w:b w:val="0"/>
          <w:bCs w:val="0"/>
          <w:lang w:eastAsia="en-US"/>
        </w:rPr>
        <w:t xml:space="preserve"> yer alan puan dağılımı kullanılacaktır.</w:t>
      </w:r>
    </w:p>
    <w:p w:rsidR="006A14E5" w:rsidRPr="004343DC" w:rsidRDefault="002923EB" w:rsidP="004343DC">
      <w:pPr>
        <w:spacing w:line="276" w:lineRule="auto"/>
        <w:ind w:firstLine="720"/>
        <w:jc w:val="both"/>
        <w:rPr>
          <w:rFonts w:eastAsiaTheme="minorHAnsi"/>
          <w:lang w:eastAsia="en-US"/>
        </w:rPr>
      </w:pPr>
      <w:r w:rsidRPr="004343DC">
        <w:t xml:space="preserve">Değerlendirme iki grup için </w:t>
      </w:r>
      <w:r w:rsidR="0081418C" w:rsidRPr="004343DC">
        <w:t xml:space="preserve">ayrı ayrı </w:t>
      </w:r>
      <w:r w:rsidRPr="004343DC">
        <w:t xml:space="preserve">gerçekleştirilecektir. </w:t>
      </w:r>
    </w:p>
    <w:p w:rsidR="006A14E5" w:rsidRPr="004343DC" w:rsidRDefault="006A14E5" w:rsidP="004343DC">
      <w:pPr>
        <w:tabs>
          <w:tab w:val="left" w:pos="851"/>
        </w:tabs>
        <w:spacing w:line="276" w:lineRule="auto"/>
        <w:jc w:val="both"/>
      </w:pPr>
    </w:p>
    <w:p w:rsidR="006A14E5" w:rsidRPr="004343DC" w:rsidRDefault="002923EB" w:rsidP="004343DC">
      <w:pPr>
        <w:tabs>
          <w:tab w:val="left" w:pos="851"/>
        </w:tabs>
        <w:spacing w:line="276" w:lineRule="auto"/>
        <w:jc w:val="both"/>
      </w:pPr>
      <w:r w:rsidRPr="004343DC">
        <w:rPr>
          <w:b/>
        </w:rPr>
        <w:t>1</w:t>
      </w:r>
      <w:r w:rsidRPr="004343DC">
        <w:t>. Grup 7-11 yaş arası çocuklar</w:t>
      </w:r>
      <w:r w:rsidR="00E05582" w:rsidRPr="004343DC">
        <w:t xml:space="preserve"> (19 Mayıs 2021 tarihi itibari ile 12 yaşından gün almamış olmak.)</w:t>
      </w:r>
    </w:p>
    <w:p w:rsidR="00E05582" w:rsidRPr="004343DC" w:rsidRDefault="002923EB" w:rsidP="004343DC">
      <w:pPr>
        <w:tabs>
          <w:tab w:val="left" w:pos="851"/>
        </w:tabs>
        <w:spacing w:line="276" w:lineRule="auto"/>
        <w:jc w:val="both"/>
      </w:pPr>
      <w:r w:rsidRPr="004343DC">
        <w:t>2. Grup 12-17 yaş arası çocuklar</w:t>
      </w:r>
      <w:r w:rsidR="00E05582" w:rsidRPr="004343DC">
        <w:t xml:space="preserve"> (19 Mayıs 2021 tarihi itibari ile 18 yaşından gün almamış olmak.)</w:t>
      </w:r>
    </w:p>
    <w:p w:rsidR="006A14E5" w:rsidRPr="004343DC" w:rsidRDefault="006A14E5" w:rsidP="004343DC">
      <w:pPr>
        <w:tabs>
          <w:tab w:val="left" w:pos="851"/>
        </w:tabs>
        <w:spacing w:line="276" w:lineRule="auto"/>
        <w:jc w:val="both"/>
      </w:pPr>
    </w:p>
    <w:p w:rsidR="006A14E5" w:rsidRPr="004343DC" w:rsidRDefault="006A14E5" w:rsidP="004343DC">
      <w:pPr>
        <w:tabs>
          <w:tab w:val="left" w:pos="851"/>
        </w:tabs>
        <w:spacing w:line="276" w:lineRule="auto"/>
        <w:jc w:val="both"/>
      </w:pPr>
    </w:p>
    <w:p w:rsidR="006A14E5" w:rsidRPr="004343DC" w:rsidRDefault="002923EB" w:rsidP="004343DC">
      <w:pPr>
        <w:pStyle w:val="ListeParagraf"/>
        <w:spacing w:line="276" w:lineRule="auto"/>
        <w:ind w:left="0"/>
        <w:rPr>
          <w:b/>
        </w:rPr>
      </w:pPr>
      <w:r w:rsidRPr="004343DC">
        <w:rPr>
          <w:rStyle w:val="FontStyle18"/>
          <w:rFonts w:eastAsiaTheme="minorHAnsi"/>
          <w:b w:val="0"/>
          <w:bCs w:val="0"/>
          <w:lang w:eastAsia="en-US"/>
        </w:rPr>
        <w:t xml:space="preserve">       </w:t>
      </w:r>
      <w:r w:rsidRPr="004343DC">
        <w:rPr>
          <w:b/>
        </w:rPr>
        <w:t>“GEÇMİŞTEN GELECEĞE GURBET HİKÂYELERİ 2” YARIŞMASI</w:t>
      </w:r>
    </w:p>
    <w:p w:rsidR="006A14E5" w:rsidRPr="004343DC" w:rsidRDefault="002923EB" w:rsidP="004343DC">
      <w:pPr>
        <w:pStyle w:val="ListeParagraf"/>
        <w:tabs>
          <w:tab w:val="left" w:pos="709"/>
        </w:tabs>
        <w:spacing w:line="276" w:lineRule="auto"/>
        <w:ind w:left="0"/>
        <w:jc w:val="center"/>
        <w:rPr>
          <w:rStyle w:val="FontStyle18"/>
          <w:bCs w:val="0"/>
        </w:rPr>
      </w:pPr>
      <w:r w:rsidRPr="004343DC">
        <w:rPr>
          <w:rStyle w:val="FontStyle18"/>
          <w:rFonts w:eastAsiaTheme="minorHAnsi"/>
          <w:bCs w:val="0"/>
          <w:lang w:eastAsia="en-US"/>
        </w:rPr>
        <w:t>DEĞERLENDİRME ÖLÇEĞİ</w:t>
      </w:r>
    </w:p>
    <w:p w:rsidR="006A14E5" w:rsidRPr="004343DC" w:rsidRDefault="006A14E5" w:rsidP="004343DC">
      <w:pPr>
        <w:spacing w:line="276" w:lineRule="auto"/>
        <w:jc w:val="both"/>
        <w:rPr>
          <w:rStyle w:val="FontStyle18"/>
          <w:rFonts w:eastAsiaTheme="minorHAnsi"/>
          <w:bCs w:val="0"/>
          <w:lang w:eastAsia="en-US"/>
        </w:rPr>
      </w:pPr>
    </w:p>
    <w:tbl>
      <w:tblPr>
        <w:tblStyle w:val="TabloKlavuzu"/>
        <w:tblW w:w="0" w:type="auto"/>
        <w:jc w:val="center"/>
        <w:tblLook w:val="04A0" w:firstRow="1" w:lastRow="0" w:firstColumn="1" w:lastColumn="0" w:noHBand="0" w:noVBand="1"/>
      </w:tblPr>
      <w:tblGrid>
        <w:gridCol w:w="4500"/>
        <w:gridCol w:w="4174"/>
      </w:tblGrid>
      <w:tr w:rsidR="00B043DF" w:rsidRPr="004343DC">
        <w:trPr>
          <w:trHeight w:val="275"/>
          <w:jc w:val="center"/>
        </w:trPr>
        <w:tc>
          <w:tcPr>
            <w:tcW w:w="4500"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Cs w:val="0"/>
                <w:lang w:eastAsia="en-US"/>
              </w:rPr>
            </w:pPr>
            <w:r w:rsidRPr="004343DC">
              <w:rPr>
                <w:rStyle w:val="FontStyle18"/>
                <w:rFonts w:eastAsiaTheme="minorHAnsi"/>
                <w:bCs w:val="0"/>
                <w:lang w:eastAsia="en-US"/>
              </w:rPr>
              <w:t>Ölçüt</w:t>
            </w:r>
          </w:p>
        </w:tc>
        <w:tc>
          <w:tcPr>
            <w:tcW w:w="4174"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Cs w:val="0"/>
                <w:lang w:eastAsia="en-US"/>
              </w:rPr>
            </w:pPr>
            <w:r w:rsidRPr="004343DC">
              <w:rPr>
                <w:rStyle w:val="FontStyle18"/>
                <w:rFonts w:eastAsiaTheme="minorHAnsi"/>
                <w:bCs w:val="0"/>
                <w:lang w:eastAsia="en-US"/>
              </w:rPr>
              <w:t>Puan</w:t>
            </w:r>
          </w:p>
        </w:tc>
      </w:tr>
      <w:tr w:rsidR="00B043DF" w:rsidRPr="004343DC">
        <w:trPr>
          <w:trHeight w:val="470"/>
          <w:jc w:val="center"/>
        </w:trPr>
        <w:tc>
          <w:tcPr>
            <w:tcW w:w="4500" w:type="dxa"/>
            <w:tcBorders>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Metne uygun, etkileyici bir başlık</w:t>
            </w:r>
          </w:p>
        </w:tc>
        <w:tc>
          <w:tcPr>
            <w:tcW w:w="4174" w:type="dxa"/>
            <w:tcBorders>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10 Puan</w:t>
            </w:r>
          </w:p>
        </w:tc>
      </w:tr>
      <w:tr w:rsidR="00B043DF" w:rsidRPr="004343DC">
        <w:trPr>
          <w:trHeight w:val="422"/>
          <w:jc w:val="center"/>
        </w:trPr>
        <w:tc>
          <w:tcPr>
            <w:tcW w:w="4500"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Etkili bir anlatım</w:t>
            </w:r>
            <w:r w:rsidR="00E30AD5" w:rsidRPr="004343DC">
              <w:rPr>
                <w:rStyle w:val="FontStyle18"/>
                <w:rFonts w:eastAsiaTheme="minorHAnsi"/>
                <w:b w:val="0"/>
                <w:bCs w:val="0"/>
                <w:lang w:eastAsia="en-US"/>
              </w:rPr>
              <w:t xml:space="preserve"> gücü</w:t>
            </w:r>
            <w:r w:rsidRPr="004343DC">
              <w:rPr>
                <w:rStyle w:val="FontStyle18"/>
                <w:rFonts w:eastAsiaTheme="minorHAnsi"/>
                <w:b w:val="0"/>
                <w:bCs w:val="0"/>
                <w:lang w:eastAsia="en-US"/>
              </w:rPr>
              <w:t xml:space="preserve"> (Etkileyici bir metin oluşturma, duyguyu ifade edebilme gücü)</w:t>
            </w:r>
          </w:p>
        </w:tc>
        <w:tc>
          <w:tcPr>
            <w:tcW w:w="4174"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30 Puan</w:t>
            </w:r>
          </w:p>
        </w:tc>
      </w:tr>
      <w:tr w:rsidR="00B043DF" w:rsidRPr="004343DC">
        <w:trPr>
          <w:trHeight w:val="376"/>
          <w:jc w:val="center"/>
        </w:trPr>
        <w:tc>
          <w:tcPr>
            <w:tcW w:w="4500" w:type="dxa"/>
            <w:tcBorders>
              <w:top w:val="single" w:sz="4" w:space="0" w:color="auto"/>
              <w:left w:val="single" w:sz="4" w:space="0" w:color="auto"/>
              <w:bottom w:val="single" w:sz="4" w:space="0" w:color="auto"/>
              <w:right w:val="single" w:sz="4" w:space="0" w:color="auto"/>
            </w:tcBorders>
            <w:vAlign w:val="center"/>
          </w:tcPr>
          <w:p w:rsidR="006A14E5" w:rsidRPr="004343DC" w:rsidRDefault="00F34496"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Anlamlı ve anlaş</w:t>
            </w:r>
            <w:r w:rsidR="001E32DD" w:rsidRPr="004343DC">
              <w:rPr>
                <w:rStyle w:val="FontStyle18"/>
                <w:rFonts w:eastAsiaTheme="minorHAnsi"/>
                <w:b w:val="0"/>
                <w:bCs w:val="0"/>
                <w:lang w:eastAsia="en-US"/>
              </w:rPr>
              <w:t>ılabilir cümleler ile ifade edebilme</w:t>
            </w:r>
          </w:p>
        </w:tc>
        <w:tc>
          <w:tcPr>
            <w:tcW w:w="4174"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20 Puan</w:t>
            </w:r>
          </w:p>
        </w:tc>
      </w:tr>
      <w:tr w:rsidR="00B043DF" w:rsidRPr="004343DC">
        <w:trPr>
          <w:trHeight w:val="395"/>
          <w:jc w:val="center"/>
        </w:trPr>
        <w:tc>
          <w:tcPr>
            <w:tcW w:w="4500"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Dil bilgisi kurallarına uygunluk</w:t>
            </w:r>
          </w:p>
        </w:tc>
        <w:tc>
          <w:tcPr>
            <w:tcW w:w="4174"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20 Puan</w:t>
            </w:r>
          </w:p>
        </w:tc>
      </w:tr>
      <w:tr w:rsidR="00B043DF" w:rsidRPr="004343DC">
        <w:trPr>
          <w:trHeight w:val="565"/>
          <w:jc w:val="center"/>
        </w:trPr>
        <w:tc>
          <w:tcPr>
            <w:tcW w:w="4500"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Yazım kurallarına ve noktalama işaretlerine uygunluk</w:t>
            </w:r>
          </w:p>
        </w:tc>
        <w:tc>
          <w:tcPr>
            <w:tcW w:w="4174" w:type="dxa"/>
            <w:tcBorders>
              <w:top w:val="single" w:sz="4" w:space="0" w:color="auto"/>
              <w:left w:val="single" w:sz="4" w:space="0" w:color="auto"/>
              <w:bottom w:val="single" w:sz="4" w:space="0" w:color="auto"/>
              <w:right w:val="single" w:sz="4" w:space="0" w:color="auto"/>
            </w:tcBorders>
            <w:vAlign w:val="center"/>
          </w:tcPr>
          <w:p w:rsidR="006A14E5" w:rsidRPr="004343DC" w:rsidRDefault="002923EB" w:rsidP="004343DC">
            <w:pPr>
              <w:spacing w:line="276" w:lineRule="auto"/>
              <w:jc w:val="both"/>
              <w:rPr>
                <w:rStyle w:val="FontStyle18"/>
                <w:rFonts w:eastAsiaTheme="minorHAnsi"/>
                <w:b w:val="0"/>
                <w:bCs w:val="0"/>
                <w:lang w:eastAsia="en-US"/>
              </w:rPr>
            </w:pPr>
            <w:r w:rsidRPr="004343DC">
              <w:rPr>
                <w:rStyle w:val="FontStyle18"/>
                <w:rFonts w:eastAsiaTheme="minorHAnsi"/>
                <w:b w:val="0"/>
                <w:bCs w:val="0"/>
                <w:lang w:eastAsia="en-US"/>
              </w:rPr>
              <w:t>20 Puan</w:t>
            </w:r>
          </w:p>
        </w:tc>
      </w:tr>
      <w:tr w:rsidR="006A14E5" w:rsidRPr="004343DC">
        <w:trPr>
          <w:trHeight w:val="275"/>
          <w:jc w:val="center"/>
        </w:trPr>
        <w:tc>
          <w:tcPr>
            <w:tcW w:w="4500" w:type="dxa"/>
            <w:tcBorders>
              <w:left w:val="single" w:sz="4" w:space="0" w:color="auto"/>
              <w:right w:val="nil"/>
            </w:tcBorders>
            <w:vAlign w:val="center"/>
          </w:tcPr>
          <w:p w:rsidR="006A14E5" w:rsidRPr="004343DC" w:rsidRDefault="002923EB" w:rsidP="004343DC">
            <w:pPr>
              <w:spacing w:line="276" w:lineRule="auto"/>
              <w:jc w:val="both"/>
              <w:rPr>
                <w:rStyle w:val="FontStyle18"/>
                <w:rFonts w:eastAsiaTheme="minorHAnsi"/>
                <w:bCs w:val="0"/>
                <w:lang w:eastAsia="en-US"/>
              </w:rPr>
            </w:pPr>
            <w:r w:rsidRPr="004343DC">
              <w:rPr>
                <w:rStyle w:val="FontStyle18"/>
                <w:rFonts w:eastAsiaTheme="minorHAnsi"/>
                <w:bCs w:val="0"/>
                <w:lang w:eastAsia="en-US"/>
              </w:rPr>
              <w:t>Toplam</w:t>
            </w:r>
          </w:p>
        </w:tc>
        <w:tc>
          <w:tcPr>
            <w:tcW w:w="4174" w:type="dxa"/>
            <w:tcBorders>
              <w:left w:val="nil"/>
              <w:right w:val="single" w:sz="4" w:space="0" w:color="auto"/>
            </w:tcBorders>
            <w:vAlign w:val="center"/>
          </w:tcPr>
          <w:p w:rsidR="006A14E5" w:rsidRPr="004343DC" w:rsidRDefault="002923EB" w:rsidP="004343DC">
            <w:pPr>
              <w:spacing w:line="276" w:lineRule="auto"/>
              <w:jc w:val="both"/>
              <w:rPr>
                <w:rStyle w:val="FontStyle18"/>
                <w:rFonts w:eastAsiaTheme="minorHAnsi"/>
                <w:bCs w:val="0"/>
                <w:lang w:eastAsia="en-US"/>
              </w:rPr>
            </w:pPr>
            <w:r w:rsidRPr="004343DC">
              <w:rPr>
                <w:rStyle w:val="FontStyle18"/>
                <w:rFonts w:eastAsiaTheme="minorHAnsi"/>
                <w:bCs w:val="0"/>
                <w:lang w:eastAsia="en-US"/>
              </w:rPr>
              <w:t>100 Puan</w:t>
            </w:r>
          </w:p>
        </w:tc>
      </w:tr>
    </w:tbl>
    <w:p w:rsidR="006A14E5" w:rsidRPr="004343DC" w:rsidRDefault="006A14E5" w:rsidP="004343DC">
      <w:pPr>
        <w:widowControl/>
        <w:autoSpaceDE/>
        <w:autoSpaceDN/>
        <w:adjustRightInd/>
        <w:spacing w:line="276" w:lineRule="auto"/>
        <w:jc w:val="both"/>
        <w:rPr>
          <w:rStyle w:val="FontStyle18"/>
        </w:rPr>
      </w:pPr>
    </w:p>
    <w:p w:rsidR="006A14E5" w:rsidRPr="004343DC" w:rsidRDefault="006A14E5" w:rsidP="004343DC">
      <w:pPr>
        <w:widowControl/>
        <w:autoSpaceDE/>
        <w:autoSpaceDN/>
        <w:adjustRightInd/>
        <w:spacing w:line="276" w:lineRule="auto"/>
        <w:jc w:val="both"/>
        <w:rPr>
          <w:rStyle w:val="FontStyle18"/>
        </w:rPr>
      </w:pPr>
    </w:p>
    <w:p w:rsidR="006A14E5" w:rsidRPr="004343DC" w:rsidRDefault="002923EB" w:rsidP="004343DC">
      <w:pPr>
        <w:widowControl/>
        <w:autoSpaceDE/>
        <w:autoSpaceDN/>
        <w:adjustRightInd/>
        <w:spacing w:line="276" w:lineRule="auto"/>
        <w:jc w:val="both"/>
        <w:rPr>
          <w:rStyle w:val="FontStyle18"/>
        </w:rPr>
      </w:pPr>
      <w:r w:rsidRPr="004343DC">
        <w:rPr>
          <w:rStyle w:val="FontStyle18"/>
        </w:rPr>
        <w:t>Madde 7: Etkinlik Takvimi</w:t>
      </w:r>
    </w:p>
    <w:p w:rsidR="006A14E5" w:rsidRPr="004343DC" w:rsidRDefault="006A14E5" w:rsidP="004343DC">
      <w:pPr>
        <w:widowControl/>
        <w:autoSpaceDE/>
        <w:autoSpaceDN/>
        <w:adjustRightInd/>
        <w:spacing w:line="276" w:lineRule="auto"/>
        <w:jc w:val="both"/>
        <w:rPr>
          <w:rStyle w:val="FontStyle18"/>
        </w:rPr>
      </w:pPr>
    </w:p>
    <w:p w:rsidR="006A14E5" w:rsidRPr="004343DC" w:rsidRDefault="002923EB" w:rsidP="004343DC">
      <w:pPr>
        <w:widowControl/>
        <w:autoSpaceDE/>
        <w:autoSpaceDN/>
        <w:adjustRightInd/>
        <w:spacing w:line="276" w:lineRule="auto"/>
        <w:rPr>
          <w:rStyle w:val="FontStyle21"/>
        </w:rPr>
      </w:pPr>
      <w:r w:rsidRPr="004343DC">
        <w:rPr>
          <w:rStyle w:val="FontStyle21"/>
        </w:rPr>
        <w:t xml:space="preserve">Etkinlik takvimi </w:t>
      </w:r>
      <w:r w:rsidRPr="004343DC">
        <w:rPr>
          <w:rFonts w:eastAsiaTheme="minorHAnsi"/>
          <w:lang w:eastAsia="en-US"/>
        </w:rPr>
        <w:t>yurt dışı temsilciliklere duyuru yapılması</w:t>
      </w:r>
      <w:r w:rsidRPr="004343DC">
        <w:rPr>
          <w:rStyle w:val="FontStyle21"/>
        </w:rPr>
        <w:t xml:space="preserve"> ile</w:t>
      </w:r>
      <w:r w:rsidR="00F54837" w:rsidRPr="004343DC">
        <w:rPr>
          <w:rStyle w:val="FontStyle21"/>
        </w:rPr>
        <w:t xml:space="preserve"> başlayacak ve dereceye giren katılımcıların</w:t>
      </w:r>
      <w:r w:rsidRPr="004343DC">
        <w:rPr>
          <w:rStyle w:val="FontStyle21"/>
        </w:rPr>
        <w:t xml:space="preserve"> isimlerinin </w:t>
      </w:r>
      <w:r w:rsidRPr="004343DC">
        <w:rPr>
          <w:rFonts w:eastAsiaTheme="minorHAnsi"/>
          <w:lang w:eastAsia="en-US"/>
        </w:rPr>
        <w:t>Genel Müdürlüğümüz web sitesinde ve sosyal medya hesaplarında yayınlanması</w:t>
      </w:r>
      <w:r w:rsidRPr="004343DC">
        <w:rPr>
          <w:rStyle w:val="FontStyle21"/>
        </w:rPr>
        <w:t xml:space="preserve"> ile tamamlanacaktır.</w:t>
      </w:r>
    </w:p>
    <w:p w:rsidR="006A14E5" w:rsidRPr="004343DC" w:rsidRDefault="001C0221" w:rsidP="004343DC">
      <w:pPr>
        <w:pStyle w:val="ListeParagraf"/>
        <w:numPr>
          <w:ilvl w:val="0"/>
          <w:numId w:val="5"/>
        </w:numPr>
        <w:spacing w:line="276" w:lineRule="auto"/>
        <w:rPr>
          <w:rFonts w:eastAsiaTheme="minorHAnsi"/>
          <w:lang w:eastAsia="en-US"/>
        </w:rPr>
      </w:pPr>
      <w:r w:rsidRPr="004343DC">
        <w:rPr>
          <w:rFonts w:eastAsiaTheme="minorHAnsi"/>
          <w:lang w:eastAsia="en-US"/>
        </w:rPr>
        <w:t>Mayıs</w:t>
      </w:r>
      <w:r w:rsidR="002923EB" w:rsidRPr="004343DC">
        <w:rPr>
          <w:rFonts w:eastAsiaTheme="minorHAnsi"/>
          <w:lang w:eastAsia="en-US"/>
        </w:rPr>
        <w:t xml:space="preserve"> 2021    </w:t>
      </w:r>
      <w:r w:rsidR="002923EB" w:rsidRPr="004343DC">
        <w:rPr>
          <w:rFonts w:eastAsiaTheme="minorHAnsi"/>
          <w:lang w:eastAsia="en-US"/>
        </w:rPr>
        <w:tab/>
        <w:t xml:space="preserve">      : Yurt Dışı Temsilciliklere Duyuru Yapılması</w:t>
      </w:r>
    </w:p>
    <w:p w:rsidR="006A14E5" w:rsidRPr="004343DC" w:rsidRDefault="001C0221" w:rsidP="004343DC">
      <w:pPr>
        <w:spacing w:line="276" w:lineRule="auto"/>
        <w:rPr>
          <w:rFonts w:eastAsiaTheme="minorHAnsi"/>
          <w:lang w:eastAsia="en-US"/>
        </w:rPr>
      </w:pPr>
      <w:r w:rsidRPr="004343DC">
        <w:rPr>
          <w:rFonts w:eastAsiaTheme="minorHAnsi"/>
          <w:lang w:eastAsia="en-US"/>
        </w:rPr>
        <w:t>3-28</w:t>
      </w:r>
      <w:r w:rsidR="002923EB" w:rsidRPr="004343DC">
        <w:rPr>
          <w:rFonts w:eastAsiaTheme="minorHAnsi"/>
          <w:lang w:eastAsia="en-US"/>
        </w:rPr>
        <w:t xml:space="preserve"> Mayıs 2021</w:t>
      </w:r>
      <w:r w:rsidR="002923EB" w:rsidRPr="004343DC">
        <w:rPr>
          <w:rFonts w:eastAsiaTheme="minorHAnsi"/>
          <w:lang w:eastAsia="en-US"/>
        </w:rPr>
        <w:tab/>
        <w:t xml:space="preserve">      : Başvuruların Alınması </w:t>
      </w:r>
    </w:p>
    <w:p w:rsidR="006A14E5" w:rsidRPr="004343DC" w:rsidRDefault="001C0221" w:rsidP="004343DC">
      <w:pPr>
        <w:spacing w:line="276" w:lineRule="auto"/>
        <w:rPr>
          <w:rFonts w:eastAsiaTheme="minorHAnsi"/>
          <w:lang w:eastAsia="en-US"/>
        </w:rPr>
      </w:pPr>
      <w:r w:rsidRPr="004343DC">
        <w:rPr>
          <w:rFonts w:eastAsiaTheme="minorHAnsi"/>
          <w:lang w:eastAsia="en-US"/>
        </w:rPr>
        <w:t>31 Mayıs -4 Haziran 2021</w:t>
      </w:r>
      <w:r w:rsidRPr="004343DC">
        <w:rPr>
          <w:rFonts w:eastAsiaTheme="minorHAnsi"/>
          <w:lang w:eastAsia="en-US"/>
        </w:rPr>
        <w:tab/>
      </w:r>
      <w:r w:rsidR="002923EB" w:rsidRPr="004343DC">
        <w:rPr>
          <w:rFonts w:eastAsiaTheme="minorHAnsi"/>
          <w:lang w:eastAsia="en-US"/>
        </w:rPr>
        <w:t>: Başvuruların Değerlendirilmesi</w:t>
      </w:r>
    </w:p>
    <w:p w:rsidR="006A14E5" w:rsidRPr="004343DC" w:rsidRDefault="001C0221" w:rsidP="004343DC">
      <w:pPr>
        <w:spacing w:line="276" w:lineRule="auto"/>
        <w:rPr>
          <w:rFonts w:eastAsiaTheme="minorHAnsi"/>
          <w:lang w:eastAsia="en-US"/>
        </w:rPr>
      </w:pPr>
      <w:r w:rsidRPr="004343DC">
        <w:rPr>
          <w:rFonts w:eastAsiaTheme="minorHAnsi"/>
          <w:lang w:eastAsia="en-US"/>
        </w:rPr>
        <w:t xml:space="preserve">4 </w:t>
      </w:r>
      <w:r w:rsidR="002923EB" w:rsidRPr="004343DC">
        <w:rPr>
          <w:rFonts w:eastAsiaTheme="minorHAnsi"/>
          <w:lang w:eastAsia="en-US"/>
        </w:rPr>
        <w:t>Haziran 2021’den sonra</w:t>
      </w:r>
      <w:r w:rsidR="002923EB" w:rsidRPr="004343DC">
        <w:rPr>
          <w:rFonts w:eastAsiaTheme="minorHAnsi"/>
          <w:lang w:eastAsia="en-US"/>
        </w:rPr>
        <w:tab/>
        <w:t>: Sonuçların Açıklanması</w:t>
      </w:r>
    </w:p>
    <w:p w:rsidR="006A14E5" w:rsidRPr="004343DC" w:rsidRDefault="006A14E5" w:rsidP="004343DC">
      <w:pPr>
        <w:widowControl/>
        <w:autoSpaceDE/>
        <w:autoSpaceDN/>
        <w:adjustRightInd/>
        <w:spacing w:line="276" w:lineRule="auto"/>
        <w:jc w:val="both"/>
        <w:rPr>
          <w:rStyle w:val="FontStyle18"/>
        </w:rPr>
      </w:pPr>
    </w:p>
    <w:p w:rsidR="006A14E5" w:rsidRPr="004343DC" w:rsidRDefault="002923EB" w:rsidP="004343DC">
      <w:pPr>
        <w:widowControl/>
        <w:autoSpaceDE/>
        <w:autoSpaceDN/>
        <w:adjustRightInd/>
        <w:spacing w:line="276" w:lineRule="auto"/>
        <w:jc w:val="both"/>
        <w:rPr>
          <w:rStyle w:val="FontStyle18"/>
        </w:rPr>
      </w:pPr>
      <w:r w:rsidRPr="004343DC">
        <w:rPr>
          <w:rStyle w:val="FontStyle18"/>
        </w:rPr>
        <w:t>Madde 8: Komisyon</w:t>
      </w:r>
    </w:p>
    <w:p w:rsidR="006A14E5" w:rsidRPr="004343DC" w:rsidRDefault="002923EB" w:rsidP="004343DC">
      <w:pPr>
        <w:widowControl/>
        <w:autoSpaceDE/>
        <w:autoSpaceDN/>
        <w:adjustRightInd/>
        <w:spacing w:line="276" w:lineRule="auto"/>
        <w:jc w:val="both"/>
        <w:rPr>
          <w:rStyle w:val="FontStyle18"/>
        </w:rPr>
      </w:pPr>
      <w:r w:rsidRPr="004343DC">
        <w:rPr>
          <w:rStyle w:val="FontStyle18"/>
        </w:rPr>
        <w:t xml:space="preserve"> </w:t>
      </w:r>
      <w:r w:rsidRPr="004343DC">
        <w:rPr>
          <w:rStyle w:val="FontStyle18"/>
        </w:rPr>
        <w:tab/>
      </w:r>
    </w:p>
    <w:p w:rsidR="006A14E5" w:rsidRPr="004343DC" w:rsidRDefault="002923EB" w:rsidP="004343DC">
      <w:pPr>
        <w:widowControl/>
        <w:autoSpaceDE/>
        <w:autoSpaceDN/>
        <w:adjustRightInd/>
        <w:spacing w:line="276" w:lineRule="auto"/>
        <w:ind w:firstLine="720"/>
        <w:jc w:val="both"/>
        <w:rPr>
          <w:b/>
          <w:bCs/>
        </w:rPr>
      </w:pPr>
      <w:r w:rsidRPr="004343DC">
        <w:rPr>
          <w:rStyle w:val="FontStyle18"/>
          <w:b w:val="0"/>
        </w:rPr>
        <w:t xml:space="preserve">Başvurular Bakanlık temsilcileri ve alan uzmanlarının yer alacağı bir komisyon marifetiyle değerlendirilecektir. </w:t>
      </w:r>
    </w:p>
    <w:p w:rsidR="006A14E5" w:rsidRPr="004343DC" w:rsidRDefault="006A14E5" w:rsidP="004343DC">
      <w:pPr>
        <w:pStyle w:val="Style7"/>
        <w:widowControl/>
        <w:spacing w:line="276" w:lineRule="auto"/>
        <w:rPr>
          <w:rStyle w:val="FontStyle18"/>
        </w:rPr>
      </w:pPr>
    </w:p>
    <w:p w:rsidR="006A14E5" w:rsidRPr="004343DC" w:rsidRDefault="002923EB" w:rsidP="004343DC">
      <w:pPr>
        <w:widowControl/>
        <w:autoSpaceDE/>
        <w:autoSpaceDN/>
        <w:adjustRightInd/>
        <w:spacing w:line="276" w:lineRule="auto"/>
        <w:jc w:val="both"/>
        <w:rPr>
          <w:rStyle w:val="FontStyle18"/>
        </w:rPr>
      </w:pPr>
      <w:r w:rsidRPr="004343DC">
        <w:rPr>
          <w:rStyle w:val="FontStyle18"/>
        </w:rPr>
        <w:t>Madde 9: Yarışmanın Teknik Özellikleri</w:t>
      </w:r>
    </w:p>
    <w:p w:rsidR="006A14E5" w:rsidRPr="004343DC" w:rsidRDefault="006A14E5" w:rsidP="004343DC">
      <w:pPr>
        <w:widowControl/>
        <w:autoSpaceDE/>
        <w:autoSpaceDN/>
        <w:adjustRightInd/>
        <w:spacing w:line="276" w:lineRule="auto"/>
        <w:jc w:val="both"/>
        <w:rPr>
          <w:rStyle w:val="FontStyle18"/>
          <w:rFonts w:eastAsiaTheme="minorHAnsi"/>
          <w:b w:val="0"/>
          <w:bCs w:val="0"/>
          <w:lang w:eastAsia="en-US"/>
        </w:rPr>
      </w:pPr>
    </w:p>
    <w:p w:rsidR="006A14E5" w:rsidRPr="004343DC" w:rsidRDefault="002923EB" w:rsidP="004343DC">
      <w:pPr>
        <w:pStyle w:val="Style7"/>
        <w:widowControl/>
        <w:spacing w:line="276" w:lineRule="auto"/>
        <w:jc w:val="both"/>
        <w:rPr>
          <w:rStyle w:val="FontStyle18"/>
          <w:b w:val="0"/>
          <w:bCs w:val="0"/>
          <w:u w:val="single"/>
        </w:rPr>
      </w:pPr>
      <w:r w:rsidRPr="004343DC">
        <w:rPr>
          <w:rStyle w:val="FontStyle18"/>
          <w:b w:val="0"/>
        </w:rPr>
        <w:t xml:space="preserve">Yarışmaya katılacak </w:t>
      </w:r>
      <w:r w:rsidR="008D3C11" w:rsidRPr="004343DC">
        <w:rPr>
          <w:rStyle w:val="FontStyle18"/>
          <w:b w:val="0"/>
        </w:rPr>
        <w:t>hikâyelerin</w:t>
      </w:r>
      <w:r w:rsidRPr="004343DC">
        <w:rPr>
          <w:rStyle w:val="FontStyle18"/>
          <w:b w:val="0"/>
        </w:rPr>
        <w:t>, başvuru formu ile birlikte belirtilen tarihler arasında</w:t>
      </w:r>
      <w:r w:rsidRPr="004343DC">
        <w:rPr>
          <w:b/>
        </w:rPr>
        <w:t xml:space="preserve"> </w:t>
      </w:r>
      <w:hyperlink r:id="rId9" w:history="1">
        <w:r w:rsidRPr="004343DC">
          <w:rPr>
            <w:rStyle w:val="Kpr"/>
            <w:b/>
            <w:color w:val="auto"/>
          </w:rPr>
          <w:t>abdigmyarisma@gmail.com</w:t>
        </w:r>
      </w:hyperlink>
      <w:r w:rsidRPr="004343DC">
        <w:rPr>
          <w:b/>
        </w:rPr>
        <w:t xml:space="preserve"> </w:t>
      </w:r>
      <w:r w:rsidRPr="004343DC">
        <w:rPr>
          <w:rStyle w:val="FontStyle18"/>
          <w:b w:val="0"/>
        </w:rPr>
        <w:t xml:space="preserve">posta adresine gönderilmesi gerekmektedir. </w:t>
      </w:r>
      <w:r w:rsidRPr="004343DC">
        <w:rPr>
          <w:rStyle w:val="FontStyle18"/>
          <w:b w:val="0"/>
          <w:u w:val="single"/>
        </w:rPr>
        <w:t xml:space="preserve">Başvuru formu ve metnin aynı e-posta </w:t>
      </w:r>
      <w:r w:rsidR="008D3C11" w:rsidRPr="004343DC">
        <w:rPr>
          <w:rStyle w:val="FontStyle18"/>
          <w:b w:val="0"/>
          <w:u w:val="single"/>
        </w:rPr>
        <w:t>içinde</w:t>
      </w:r>
      <w:r w:rsidRPr="004343DC">
        <w:rPr>
          <w:rStyle w:val="FontStyle18"/>
          <w:b w:val="0"/>
          <w:u w:val="single"/>
        </w:rPr>
        <w:t xml:space="preserve"> gönderilmesi önemle rica olunur.</w:t>
      </w:r>
    </w:p>
    <w:p w:rsidR="006A14E5" w:rsidRPr="004343DC" w:rsidRDefault="006A14E5" w:rsidP="004343DC">
      <w:pPr>
        <w:pStyle w:val="Style7"/>
        <w:widowControl/>
        <w:spacing w:line="276" w:lineRule="auto"/>
        <w:jc w:val="both"/>
        <w:rPr>
          <w:rStyle w:val="FontStyle18"/>
        </w:rPr>
      </w:pPr>
    </w:p>
    <w:p w:rsidR="006A14E5" w:rsidRPr="004343DC" w:rsidRDefault="002923EB" w:rsidP="004343DC">
      <w:pPr>
        <w:tabs>
          <w:tab w:val="left" w:pos="709"/>
        </w:tabs>
        <w:spacing w:line="276" w:lineRule="auto"/>
        <w:jc w:val="both"/>
        <w:rPr>
          <w:b/>
        </w:rPr>
      </w:pPr>
      <w:r w:rsidRPr="004343DC">
        <w:rPr>
          <w:rStyle w:val="FontStyle18"/>
        </w:rPr>
        <w:t xml:space="preserve">Madde 10: </w:t>
      </w:r>
      <w:r w:rsidRPr="004343DC">
        <w:rPr>
          <w:b/>
        </w:rPr>
        <w:t xml:space="preserve">Avrupa Birliği ve Dış İlişkiler Genel Müdürlüğüne Ait Haklar </w:t>
      </w:r>
      <w:r w:rsidR="00DF7AEF" w:rsidRPr="004343DC">
        <w:rPr>
          <w:b/>
        </w:rPr>
        <w:t>v</w:t>
      </w:r>
      <w:r w:rsidRPr="004343DC">
        <w:rPr>
          <w:b/>
        </w:rPr>
        <w:t>e Şartlar</w:t>
      </w:r>
    </w:p>
    <w:p w:rsidR="006A14E5" w:rsidRPr="004343DC" w:rsidRDefault="006A14E5" w:rsidP="004343DC">
      <w:pPr>
        <w:pStyle w:val="Style7"/>
        <w:widowControl/>
        <w:spacing w:line="276" w:lineRule="auto"/>
        <w:jc w:val="both"/>
        <w:rPr>
          <w:rStyle w:val="FontStyle18"/>
        </w:rPr>
      </w:pP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Gerekli görülmesi halinde, yarışmaya başvuru süresi, Avrupa Birliği ve Dış İlişkiler Genel Müdürlüğü tarafından uzatılabilir.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Değerlendirme, Avrupa Birliği ve Dış İlişkiler Genel Müdürlüğü tarafından yapılır.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eastAsia="Times New Roman" w:cs="Times New Roman"/>
          <w:szCs w:val="24"/>
          <w:lang w:eastAsia="tr-TR"/>
        </w:rPr>
        <w:t>Komisyon değerlendirmesinde gizlilik ilkesi esas alınır.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Komisyonun kararı kesindir, itiraz edilemez, değiştirilemez.</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Avrupa Birliği ve Dış İlişkiler Genel Müdürlüğü haber vermeksizin ödül türlerinde ve miktarlarında değişiklik yapma hakkına sahiptir.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eastAsia="Times New Roman" w:cs="Times New Roman"/>
          <w:szCs w:val="24"/>
          <w:lang w:eastAsia="tr-TR"/>
        </w:rPr>
        <w:t>Yarışmay</w:t>
      </w:r>
      <w:r w:rsidR="0026161C" w:rsidRPr="004343DC">
        <w:rPr>
          <w:rFonts w:eastAsia="Times New Roman" w:cs="Times New Roman"/>
          <w:szCs w:val="24"/>
          <w:lang w:eastAsia="tr-TR"/>
        </w:rPr>
        <w:t>a gönderilen eserleri yayımlama veya</w:t>
      </w:r>
      <w:r w:rsidRPr="004343DC">
        <w:rPr>
          <w:rFonts w:eastAsia="Times New Roman" w:cs="Times New Roman"/>
          <w:szCs w:val="24"/>
          <w:lang w:eastAsia="tr-TR"/>
        </w:rPr>
        <w:t xml:space="preserve"> farklı iletişim araçlarında kullanma hakkı herhangi bir bedel ödemeksizin </w:t>
      </w:r>
      <w:r w:rsidRPr="004343DC">
        <w:rPr>
          <w:rFonts w:cs="Times New Roman"/>
          <w:szCs w:val="24"/>
        </w:rPr>
        <w:t>Avrupa Birliği ve Dış İlişkiler Genel Müdürlüğüne</w:t>
      </w:r>
      <w:r w:rsidRPr="004343DC">
        <w:rPr>
          <w:rFonts w:eastAsia="Times New Roman" w:cs="Times New Roman"/>
          <w:szCs w:val="24"/>
          <w:lang w:eastAsia="tr-TR"/>
        </w:rPr>
        <w:t xml:space="preserve"> aittir.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 xml:space="preserve">Yarışmaya katılan tüm </w:t>
      </w:r>
      <w:bookmarkStart w:id="0" w:name="_GoBack"/>
      <w:bookmarkEnd w:id="0"/>
      <w:r w:rsidR="00E85137">
        <w:rPr>
          <w:rFonts w:cs="Times New Roman"/>
          <w:szCs w:val="24"/>
        </w:rPr>
        <w:t>hikâyelerin ve fotoğrafların</w:t>
      </w:r>
      <w:r w:rsidRPr="004343DC">
        <w:rPr>
          <w:rFonts w:cs="Times New Roman"/>
          <w:szCs w:val="24"/>
        </w:rPr>
        <w:t xml:space="preserve"> kullanım hakları, başvuru</w:t>
      </w:r>
      <w:r w:rsidR="0026161C" w:rsidRPr="004343DC">
        <w:rPr>
          <w:rFonts w:cs="Times New Roman"/>
          <w:szCs w:val="24"/>
        </w:rPr>
        <w:t>nun yapılmasından</w:t>
      </w:r>
      <w:r w:rsidRPr="004343DC">
        <w:rPr>
          <w:rFonts w:cs="Times New Roman"/>
          <w:szCs w:val="24"/>
        </w:rPr>
        <w:t xml:space="preserve"> itibaren Avrupa Birliği ve Dış İlişkiler Genel Müdürlüğüne aittir.</w:t>
      </w:r>
    </w:p>
    <w:p w:rsidR="006A14E5" w:rsidRPr="004343DC" w:rsidRDefault="002923EB" w:rsidP="004343DC">
      <w:pPr>
        <w:pStyle w:val="AralkYok"/>
        <w:numPr>
          <w:ilvl w:val="1"/>
          <w:numId w:val="4"/>
        </w:numPr>
        <w:spacing w:line="276" w:lineRule="auto"/>
        <w:jc w:val="both"/>
        <w:rPr>
          <w:rFonts w:cs="Times New Roman"/>
          <w:szCs w:val="24"/>
        </w:rPr>
      </w:pPr>
      <w:r w:rsidRPr="004343DC">
        <w:rPr>
          <w:rFonts w:cs="Times New Roman"/>
          <w:szCs w:val="24"/>
        </w:rPr>
        <w:t>Katılımcılar işbu şartları kabul etmiş sayılır.</w:t>
      </w:r>
    </w:p>
    <w:p w:rsidR="006A14E5" w:rsidRPr="004343DC" w:rsidRDefault="006A14E5" w:rsidP="004343DC">
      <w:pPr>
        <w:pStyle w:val="AralkYok"/>
        <w:spacing w:line="276" w:lineRule="auto"/>
        <w:ind w:left="710"/>
        <w:jc w:val="both"/>
        <w:rPr>
          <w:rFonts w:cs="Times New Roman"/>
          <w:szCs w:val="24"/>
        </w:rPr>
      </w:pPr>
    </w:p>
    <w:p w:rsidR="006A14E5" w:rsidRPr="004343DC" w:rsidRDefault="002923EB" w:rsidP="004343DC">
      <w:pPr>
        <w:pStyle w:val="Style7"/>
        <w:widowControl/>
        <w:spacing w:line="276" w:lineRule="auto"/>
        <w:jc w:val="both"/>
        <w:rPr>
          <w:rStyle w:val="FontStyle18"/>
        </w:rPr>
      </w:pPr>
      <w:r w:rsidRPr="004343DC">
        <w:rPr>
          <w:rStyle w:val="FontStyle18"/>
        </w:rPr>
        <w:t>Madde 11: Ödüller</w:t>
      </w:r>
    </w:p>
    <w:p w:rsidR="006A14E5" w:rsidRPr="004343DC" w:rsidRDefault="0026161C" w:rsidP="004343DC">
      <w:pPr>
        <w:widowControl/>
        <w:tabs>
          <w:tab w:val="left" w:pos="851"/>
        </w:tabs>
        <w:autoSpaceDE/>
        <w:autoSpaceDN/>
        <w:adjustRightInd/>
        <w:spacing w:line="276" w:lineRule="auto"/>
        <w:ind w:firstLine="720"/>
        <w:jc w:val="both"/>
        <w:rPr>
          <w:rFonts w:eastAsia="Times New Roman"/>
        </w:rPr>
      </w:pPr>
      <w:r w:rsidRPr="004343DC">
        <w:rPr>
          <w:rStyle w:val="FontStyle18"/>
          <w:b w:val="0"/>
        </w:rPr>
        <w:t>Yarışmada dereceye girecek olan katılımcılar</w:t>
      </w:r>
      <w:r w:rsidR="002923EB" w:rsidRPr="004343DC">
        <w:rPr>
          <w:rStyle w:val="FontStyle18"/>
          <w:b w:val="0"/>
        </w:rPr>
        <w:t xml:space="preserve"> Genel Müdürlüğümüz tarafından ödüllendirilecektir. </w:t>
      </w:r>
      <w:r w:rsidRPr="004343DC">
        <w:rPr>
          <w:rStyle w:val="FontStyle18"/>
          <w:b w:val="0"/>
        </w:rPr>
        <w:t>Ayrıca dereceye girecek olan</w:t>
      </w:r>
      <w:r w:rsidRPr="004343DC">
        <w:rPr>
          <w:rFonts w:eastAsia="Times New Roman"/>
        </w:rPr>
        <w:t xml:space="preserve"> eserler,</w:t>
      </w:r>
      <w:r w:rsidR="002923EB" w:rsidRPr="004343DC">
        <w:rPr>
          <w:rFonts w:eastAsia="Times New Roman"/>
        </w:rPr>
        <w:t xml:space="preserve"> Avrupa Birliği ve Dış İlişkiler Genel Müdürlüğü sosyal medya hesaplarında (</w:t>
      </w:r>
      <w:proofErr w:type="spellStart"/>
      <w:r w:rsidR="002923EB" w:rsidRPr="004343DC">
        <w:rPr>
          <w:rFonts w:eastAsia="Times New Roman"/>
          <w:b/>
          <w:bCs/>
        </w:rPr>
        <w:t>twitter</w:t>
      </w:r>
      <w:proofErr w:type="spellEnd"/>
      <w:r w:rsidR="002923EB" w:rsidRPr="004343DC">
        <w:rPr>
          <w:rFonts w:eastAsia="Times New Roman"/>
          <w:b/>
          <w:bCs/>
        </w:rPr>
        <w:t>/</w:t>
      </w:r>
      <w:proofErr w:type="spellStart"/>
      <w:r w:rsidR="002923EB" w:rsidRPr="004343DC">
        <w:rPr>
          <w:rFonts w:eastAsia="Times New Roman"/>
          <w:b/>
          <w:bCs/>
        </w:rPr>
        <w:t>mebabdigm</w:t>
      </w:r>
      <w:proofErr w:type="spellEnd"/>
      <w:r w:rsidR="002923EB" w:rsidRPr="004343DC">
        <w:rPr>
          <w:rFonts w:eastAsia="Times New Roman"/>
          <w:b/>
          <w:bCs/>
        </w:rPr>
        <w:t xml:space="preserve">; </w:t>
      </w:r>
      <w:proofErr w:type="spellStart"/>
      <w:r w:rsidR="002923EB" w:rsidRPr="004343DC">
        <w:rPr>
          <w:rFonts w:eastAsia="Times New Roman"/>
          <w:b/>
          <w:bCs/>
        </w:rPr>
        <w:t>facebook</w:t>
      </w:r>
      <w:proofErr w:type="spellEnd"/>
      <w:r w:rsidR="002923EB" w:rsidRPr="004343DC">
        <w:rPr>
          <w:rFonts w:eastAsia="Times New Roman"/>
          <w:b/>
          <w:bCs/>
        </w:rPr>
        <w:t>/</w:t>
      </w:r>
      <w:proofErr w:type="spellStart"/>
      <w:r w:rsidR="002923EB" w:rsidRPr="004343DC">
        <w:rPr>
          <w:rFonts w:eastAsia="Times New Roman"/>
          <w:b/>
          <w:bCs/>
        </w:rPr>
        <w:t>mebabdigm</w:t>
      </w:r>
      <w:proofErr w:type="spellEnd"/>
      <w:r w:rsidR="002923EB" w:rsidRPr="004343DC">
        <w:rPr>
          <w:rFonts w:eastAsia="Times New Roman"/>
          <w:b/>
          <w:bCs/>
        </w:rPr>
        <w:t xml:space="preserve">; </w:t>
      </w:r>
      <w:proofErr w:type="spellStart"/>
      <w:r w:rsidR="002923EB" w:rsidRPr="004343DC">
        <w:rPr>
          <w:rFonts w:eastAsia="Times New Roman"/>
          <w:b/>
          <w:bCs/>
        </w:rPr>
        <w:t>instagram</w:t>
      </w:r>
      <w:proofErr w:type="spellEnd"/>
      <w:r w:rsidR="002923EB" w:rsidRPr="004343DC">
        <w:rPr>
          <w:rFonts w:eastAsia="Times New Roman"/>
          <w:b/>
          <w:bCs/>
        </w:rPr>
        <w:t>/</w:t>
      </w:r>
      <w:proofErr w:type="spellStart"/>
      <w:r w:rsidR="002923EB" w:rsidRPr="004343DC">
        <w:rPr>
          <w:rFonts w:eastAsia="Times New Roman"/>
          <w:b/>
          <w:bCs/>
        </w:rPr>
        <w:t>mebabdigm</w:t>
      </w:r>
      <w:proofErr w:type="spellEnd"/>
      <w:r w:rsidR="002923EB" w:rsidRPr="004343DC">
        <w:rPr>
          <w:rFonts w:eastAsia="Times New Roman"/>
          <w:b/>
          <w:bCs/>
        </w:rPr>
        <w:t>)</w:t>
      </w:r>
      <w:r w:rsidR="002923EB" w:rsidRPr="004343DC">
        <w:rPr>
          <w:rFonts w:eastAsia="Times New Roman"/>
        </w:rPr>
        <w:t xml:space="preserve"> paylaşılacaktır.</w:t>
      </w:r>
    </w:p>
    <w:p w:rsidR="006A14E5" w:rsidRPr="004343DC" w:rsidRDefault="002923EB" w:rsidP="004343DC">
      <w:pPr>
        <w:widowControl/>
        <w:tabs>
          <w:tab w:val="left" w:pos="851"/>
        </w:tabs>
        <w:autoSpaceDE/>
        <w:autoSpaceDN/>
        <w:adjustRightInd/>
        <w:spacing w:line="276" w:lineRule="auto"/>
        <w:ind w:firstLine="720"/>
        <w:jc w:val="both"/>
        <w:rPr>
          <w:rStyle w:val="FontStyle18"/>
        </w:rPr>
      </w:pPr>
      <w:r w:rsidRPr="004343DC">
        <w:rPr>
          <w:rFonts w:eastAsia="Times New Roman"/>
        </w:rPr>
        <w:t xml:space="preserve"> </w:t>
      </w:r>
    </w:p>
    <w:p w:rsidR="006A14E5" w:rsidRPr="004343DC" w:rsidRDefault="006A14E5" w:rsidP="004343DC">
      <w:pPr>
        <w:pStyle w:val="Style7"/>
        <w:widowControl/>
        <w:spacing w:line="276" w:lineRule="auto"/>
        <w:jc w:val="both"/>
        <w:rPr>
          <w:rStyle w:val="FontStyle18"/>
        </w:rPr>
      </w:pPr>
    </w:p>
    <w:p w:rsidR="006A14E5" w:rsidRPr="004343DC" w:rsidRDefault="002923EB" w:rsidP="004343DC">
      <w:pPr>
        <w:pStyle w:val="Style7"/>
        <w:widowControl/>
        <w:spacing w:line="276" w:lineRule="auto"/>
        <w:jc w:val="both"/>
        <w:rPr>
          <w:rStyle w:val="FontStyle18"/>
        </w:rPr>
      </w:pPr>
      <w:r w:rsidRPr="004343DC">
        <w:rPr>
          <w:rStyle w:val="FontStyle18"/>
        </w:rPr>
        <w:t>Madde 12: İletişim</w:t>
      </w:r>
    </w:p>
    <w:p w:rsidR="006A14E5" w:rsidRPr="004343DC" w:rsidRDefault="002923EB" w:rsidP="004343DC">
      <w:pPr>
        <w:pStyle w:val="Style7"/>
        <w:widowControl/>
        <w:spacing w:line="276" w:lineRule="auto"/>
        <w:jc w:val="both"/>
        <w:rPr>
          <w:rStyle w:val="FontStyle18"/>
          <w:b w:val="0"/>
        </w:rPr>
      </w:pPr>
      <w:r w:rsidRPr="004343DC">
        <w:rPr>
          <w:rStyle w:val="FontStyle18"/>
          <w:b w:val="0"/>
        </w:rPr>
        <w:t xml:space="preserve">         Milli Eğitim Bakanlığı</w:t>
      </w:r>
    </w:p>
    <w:p w:rsidR="006A14E5" w:rsidRPr="004343DC" w:rsidRDefault="002923EB" w:rsidP="004343DC">
      <w:pPr>
        <w:pStyle w:val="Style7"/>
        <w:widowControl/>
        <w:spacing w:line="276" w:lineRule="auto"/>
        <w:jc w:val="both"/>
        <w:rPr>
          <w:rFonts w:eastAsiaTheme="minorHAnsi"/>
          <w:lang w:eastAsia="en-US"/>
        </w:rPr>
      </w:pPr>
      <w:r w:rsidRPr="004343DC">
        <w:rPr>
          <w:rFonts w:eastAsiaTheme="minorHAnsi"/>
          <w:lang w:eastAsia="en-US"/>
        </w:rPr>
        <w:t xml:space="preserve">         Avrupa Birliği ve Dış İlişkiler Genel Müdürlüğü</w:t>
      </w:r>
    </w:p>
    <w:p w:rsidR="006A14E5" w:rsidRPr="004343DC" w:rsidRDefault="002923EB" w:rsidP="004343DC">
      <w:pPr>
        <w:pStyle w:val="Style7"/>
        <w:widowControl/>
        <w:spacing w:line="276" w:lineRule="auto"/>
        <w:jc w:val="both"/>
        <w:rPr>
          <w:rFonts w:eastAsiaTheme="minorHAnsi"/>
          <w:lang w:eastAsia="en-US"/>
        </w:rPr>
      </w:pPr>
      <w:r w:rsidRPr="004343DC">
        <w:rPr>
          <w:rFonts w:eastAsiaTheme="minorHAnsi"/>
          <w:lang w:eastAsia="en-US"/>
        </w:rPr>
        <w:t xml:space="preserve">         İzleme ve Değerlendirme Daire Başkanlığı</w:t>
      </w:r>
    </w:p>
    <w:p w:rsidR="006A14E5" w:rsidRPr="004343DC" w:rsidRDefault="002923EB" w:rsidP="004343DC">
      <w:pPr>
        <w:pStyle w:val="Style7"/>
        <w:widowControl/>
        <w:spacing w:line="276" w:lineRule="auto"/>
        <w:jc w:val="both"/>
        <w:rPr>
          <w:rStyle w:val="FontStyle18"/>
          <w:b w:val="0"/>
        </w:rPr>
      </w:pPr>
      <w:r w:rsidRPr="004343DC">
        <w:t xml:space="preserve">         </w:t>
      </w:r>
      <w:hyperlink r:id="rId10" w:history="1">
        <w:r w:rsidRPr="004343DC">
          <w:rPr>
            <w:rStyle w:val="Kpr"/>
            <w:color w:val="auto"/>
            <w:u w:val="none"/>
          </w:rPr>
          <w:t>Tel-1</w:t>
        </w:r>
        <w:r w:rsidRPr="004343DC">
          <w:rPr>
            <w:rStyle w:val="Kpr"/>
            <w:color w:val="auto"/>
            <w:u w:val="none"/>
          </w:rPr>
          <w:tab/>
        </w:r>
        <w:r w:rsidRPr="004343DC">
          <w:rPr>
            <w:rStyle w:val="Kpr"/>
            <w:color w:val="auto"/>
            <w:u w:val="none"/>
          </w:rPr>
          <w:tab/>
          <w:t>: 0090 312</w:t>
        </w:r>
      </w:hyperlink>
      <w:r w:rsidRPr="004343DC">
        <w:rPr>
          <w:rStyle w:val="FontStyle18"/>
        </w:rPr>
        <w:t xml:space="preserve"> </w:t>
      </w:r>
      <w:r w:rsidRPr="004343DC">
        <w:rPr>
          <w:rStyle w:val="FontStyle18"/>
          <w:b w:val="0"/>
        </w:rPr>
        <w:t>413 39 44</w:t>
      </w:r>
    </w:p>
    <w:p w:rsidR="006A14E5" w:rsidRPr="004343DC" w:rsidRDefault="002923EB" w:rsidP="004343DC">
      <w:pPr>
        <w:pStyle w:val="Style7"/>
        <w:widowControl/>
        <w:spacing w:line="276" w:lineRule="auto"/>
        <w:jc w:val="both"/>
        <w:rPr>
          <w:rStyle w:val="FontStyle18"/>
        </w:rPr>
      </w:pPr>
      <w:r w:rsidRPr="004343DC">
        <w:rPr>
          <w:rStyle w:val="FontStyle18"/>
          <w:b w:val="0"/>
        </w:rPr>
        <w:t xml:space="preserve">         Tel-2</w:t>
      </w:r>
      <w:r w:rsidRPr="004343DC">
        <w:rPr>
          <w:rStyle w:val="FontStyle18"/>
          <w:b w:val="0"/>
        </w:rPr>
        <w:tab/>
      </w:r>
      <w:r w:rsidRPr="004343DC">
        <w:rPr>
          <w:rStyle w:val="FontStyle18"/>
          <w:b w:val="0"/>
        </w:rPr>
        <w:tab/>
        <w:t>: 0</w:t>
      </w:r>
      <w:r w:rsidRPr="004343DC">
        <w:rPr>
          <w:bCs/>
        </w:rPr>
        <w:t>090 312 413 18 80</w:t>
      </w:r>
    </w:p>
    <w:p w:rsidR="006A14E5" w:rsidRPr="004343DC" w:rsidRDefault="002923EB" w:rsidP="004343DC">
      <w:pPr>
        <w:pStyle w:val="Style7"/>
        <w:widowControl/>
        <w:spacing w:line="276" w:lineRule="auto"/>
        <w:rPr>
          <w:b/>
        </w:rPr>
      </w:pPr>
      <w:r w:rsidRPr="004343DC">
        <w:t xml:space="preserve">         </w:t>
      </w:r>
      <w:proofErr w:type="gramStart"/>
      <w:r w:rsidRPr="004343DC">
        <w:t>e</w:t>
      </w:r>
      <w:proofErr w:type="gramEnd"/>
      <w:r w:rsidRPr="004343DC">
        <w:t xml:space="preserve">-posta </w:t>
      </w:r>
      <w:r w:rsidRPr="004343DC">
        <w:tab/>
        <w:t xml:space="preserve">: </w:t>
      </w:r>
      <w:r w:rsidRPr="004343DC">
        <w:rPr>
          <w:b/>
          <w:u w:val="single"/>
        </w:rPr>
        <w:t>abdigmyarisma@gmail.com</w:t>
      </w: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pStyle w:val="Style7"/>
        <w:widowControl/>
        <w:tabs>
          <w:tab w:val="left" w:pos="567"/>
          <w:tab w:val="left" w:pos="709"/>
        </w:tabs>
        <w:spacing w:line="276" w:lineRule="auto"/>
        <w:jc w:val="center"/>
        <w:rPr>
          <w:b/>
        </w:rPr>
      </w:pPr>
    </w:p>
    <w:p w:rsidR="006A14E5" w:rsidRPr="004343DC" w:rsidRDefault="006A14E5" w:rsidP="004343DC">
      <w:pPr>
        <w:widowControl/>
        <w:autoSpaceDE/>
        <w:autoSpaceDN/>
        <w:adjustRightInd/>
        <w:spacing w:line="276" w:lineRule="auto"/>
        <w:jc w:val="center"/>
        <w:rPr>
          <w:rFonts w:eastAsia="Times New Roman"/>
        </w:rPr>
      </w:pPr>
    </w:p>
    <w:sectPr w:rsidR="006A14E5" w:rsidRPr="004343DC">
      <w:footerReference w:type="even" r:id="rId11"/>
      <w:footerReference w:type="default" r:id="rId12"/>
      <w:type w:val="continuous"/>
      <w:pgSz w:w="11905" w:h="16837"/>
      <w:pgMar w:top="1417" w:right="1417" w:bottom="1417" w:left="1417" w:header="708" w:footer="708" w:gutter="0"/>
      <w:pgNumType w:start="1"/>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73" w:rsidRDefault="00292773">
      <w:r>
        <w:separator/>
      </w:r>
    </w:p>
  </w:endnote>
  <w:endnote w:type="continuationSeparator" w:id="0">
    <w:p w:rsidR="00292773" w:rsidRDefault="0029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Demi">
    <w:panose1 w:val="020B0703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758528"/>
    </w:sdtPr>
    <w:sdtEndPr/>
    <w:sdtContent>
      <w:p w:rsidR="006A14E5" w:rsidRDefault="002923EB">
        <w:pPr>
          <w:pStyle w:val="Altbilgi"/>
          <w:jc w:val="center"/>
        </w:pPr>
        <w:r>
          <w:fldChar w:fldCharType="begin"/>
        </w:r>
        <w:r>
          <w:instrText>PAGE   \* MERGEFORMAT</w:instrText>
        </w:r>
        <w:r>
          <w:fldChar w:fldCharType="separate"/>
        </w:r>
        <w:r w:rsidR="00E85137">
          <w:rPr>
            <w:noProof/>
          </w:rPr>
          <w:t>4</w:t>
        </w:r>
        <w:r>
          <w:fldChar w:fldCharType="end"/>
        </w:r>
      </w:p>
    </w:sdtContent>
  </w:sdt>
  <w:p w:rsidR="006A14E5" w:rsidRDefault="006A14E5">
    <w:pPr>
      <w:pStyle w:val="Style6"/>
      <w:widowControl/>
      <w:ind w:left="307" w:right="-19"/>
      <w:jc w:val="right"/>
      <w:rPr>
        <w:rStyle w:val="FontStyle22"/>
        <w:spacing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94620"/>
    </w:sdtPr>
    <w:sdtEndPr/>
    <w:sdtContent>
      <w:p w:rsidR="006A14E5" w:rsidRDefault="002923EB">
        <w:pPr>
          <w:pStyle w:val="Altbilgi"/>
          <w:jc w:val="center"/>
        </w:pPr>
        <w:r>
          <w:fldChar w:fldCharType="begin"/>
        </w:r>
        <w:r>
          <w:instrText>PAGE   \* MERGEFORMAT</w:instrText>
        </w:r>
        <w:r>
          <w:fldChar w:fldCharType="separate"/>
        </w:r>
        <w:r w:rsidR="00E85137">
          <w:rPr>
            <w:noProof/>
          </w:rPr>
          <w:t>3</w:t>
        </w:r>
        <w:r>
          <w:fldChar w:fldCharType="end"/>
        </w:r>
      </w:p>
    </w:sdtContent>
  </w:sdt>
  <w:p w:rsidR="006A14E5" w:rsidRDefault="006A14E5">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73" w:rsidRDefault="00292773">
      <w:r>
        <w:separator/>
      </w:r>
    </w:p>
  </w:footnote>
  <w:footnote w:type="continuationSeparator" w:id="0">
    <w:p w:rsidR="00292773" w:rsidRDefault="00292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11DC"/>
    <w:multiLevelType w:val="multilevel"/>
    <w:tmpl w:val="156C1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560652"/>
    <w:multiLevelType w:val="multilevel"/>
    <w:tmpl w:val="25560652"/>
    <w:lvl w:ilvl="0">
      <w:start w:val="26"/>
      <w:numFmt w:val="decimal"/>
      <w:lvlText w:val="%1"/>
      <w:lvlJc w:val="left"/>
      <w:pPr>
        <w:ind w:left="456" w:hanging="360"/>
      </w:pPr>
      <w:rPr>
        <w:rFonts w:hint="default"/>
      </w:r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2" w15:restartNumberingAfterBreak="0">
    <w:nsid w:val="45B317F7"/>
    <w:multiLevelType w:val="multilevel"/>
    <w:tmpl w:val="45B317F7"/>
    <w:lvl w:ilvl="0">
      <w:start w:val="1"/>
      <w:numFmt w:val="decimal"/>
      <w:lvlText w:val="%1"/>
      <w:lvlJc w:val="left"/>
      <w:pPr>
        <w:ind w:left="444" w:hanging="444"/>
      </w:pPr>
      <w:rPr>
        <w:rFonts w:hint="default"/>
      </w:rPr>
    </w:lvl>
    <w:lvl w:ilvl="1">
      <w:start w:val="2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103AA5"/>
    <w:multiLevelType w:val="hybridMultilevel"/>
    <w:tmpl w:val="C5B44806"/>
    <w:lvl w:ilvl="0" w:tplc="9D1CC1A8">
      <w:start w:val="3"/>
      <w:numFmt w:val="decimal"/>
      <w:lvlText w:val="%1"/>
      <w:lvlJc w:val="left"/>
      <w:pPr>
        <w:ind w:left="456" w:hanging="360"/>
      </w:pPr>
      <w:rPr>
        <w:rFonts w:hint="default"/>
        <w:color w:val="auto"/>
      </w:rPr>
    </w:lvl>
    <w:lvl w:ilvl="1" w:tplc="041F0019" w:tentative="1">
      <w:start w:val="1"/>
      <w:numFmt w:val="lowerLetter"/>
      <w:lvlText w:val="%2."/>
      <w:lvlJc w:val="left"/>
      <w:pPr>
        <w:ind w:left="1176" w:hanging="360"/>
      </w:pPr>
    </w:lvl>
    <w:lvl w:ilvl="2" w:tplc="041F001B" w:tentative="1">
      <w:start w:val="1"/>
      <w:numFmt w:val="lowerRoman"/>
      <w:lvlText w:val="%3."/>
      <w:lvlJc w:val="right"/>
      <w:pPr>
        <w:ind w:left="1896" w:hanging="180"/>
      </w:pPr>
    </w:lvl>
    <w:lvl w:ilvl="3" w:tplc="041F000F" w:tentative="1">
      <w:start w:val="1"/>
      <w:numFmt w:val="decimal"/>
      <w:lvlText w:val="%4."/>
      <w:lvlJc w:val="left"/>
      <w:pPr>
        <w:ind w:left="2616" w:hanging="360"/>
      </w:pPr>
    </w:lvl>
    <w:lvl w:ilvl="4" w:tplc="041F0019" w:tentative="1">
      <w:start w:val="1"/>
      <w:numFmt w:val="lowerLetter"/>
      <w:lvlText w:val="%5."/>
      <w:lvlJc w:val="left"/>
      <w:pPr>
        <w:ind w:left="3336" w:hanging="360"/>
      </w:pPr>
    </w:lvl>
    <w:lvl w:ilvl="5" w:tplc="041F001B" w:tentative="1">
      <w:start w:val="1"/>
      <w:numFmt w:val="lowerRoman"/>
      <w:lvlText w:val="%6."/>
      <w:lvlJc w:val="right"/>
      <w:pPr>
        <w:ind w:left="4056" w:hanging="180"/>
      </w:pPr>
    </w:lvl>
    <w:lvl w:ilvl="6" w:tplc="041F000F" w:tentative="1">
      <w:start w:val="1"/>
      <w:numFmt w:val="decimal"/>
      <w:lvlText w:val="%7."/>
      <w:lvlJc w:val="left"/>
      <w:pPr>
        <w:ind w:left="4776" w:hanging="360"/>
      </w:pPr>
    </w:lvl>
    <w:lvl w:ilvl="7" w:tplc="041F0019" w:tentative="1">
      <w:start w:val="1"/>
      <w:numFmt w:val="lowerLetter"/>
      <w:lvlText w:val="%8."/>
      <w:lvlJc w:val="left"/>
      <w:pPr>
        <w:ind w:left="5496" w:hanging="360"/>
      </w:pPr>
    </w:lvl>
    <w:lvl w:ilvl="8" w:tplc="041F001B" w:tentative="1">
      <w:start w:val="1"/>
      <w:numFmt w:val="lowerRoman"/>
      <w:lvlText w:val="%9."/>
      <w:lvlJc w:val="right"/>
      <w:pPr>
        <w:ind w:left="6216" w:hanging="180"/>
      </w:pPr>
    </w:lvl>
  </w:abstractNum>
  <w:abstractNum w:abstractNumId="4" w15:restartNumberingAfterBreak="0">
    <w:nsid w:val="561529D5"/>
    <w:multiLevelType w:val="multilevel"/>
    <w:tmpl w:val="561529D5"/>
    <w:lvl w:ilvl="0">
      <w:start w:val="1"/>
      <w:numFmt w:val="decimal"/>
      <w:lvlText w:val="%1."/>
      <w:lvlJc w:val="left"/>
      <w:pPr>
        <w:ind w:left="360" w:hanging="360"/>
      </w:pPr>
    </w:lvl>
    <w:lvl w:ilvl="1">
      <w:start w:val="1"/>
      <w:numFmt w:val="decimal"/>
      <w:lvlText w:val="%2."/>
      <w:lvlJc w:val="left"/>
      <w:pPr>
        <w:ind w:left="1142" w:hanging="432"/>
      </w:pPr>
      <w:rPr>
        <w:rFonts w:ascii="Times New Roman" w:eastAsiaTheme="minorHAnsi" w:hAnsi="Times New Roman"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C4"/>
    <w:rsid w:val="00001B75"/>
    <w:rsid w:val="0000670A"/>
    <w:rsid w:val="00007F21"/>
    <w:rsid w:val="00013E94"/>
    <w:rsid w:val="00015330"/>
    <w:rsid w:val="00023C23"/>
    <w:rsid w:val="00024243"/>
    <w:rsid w:val="000258C6"/>
    <w:rsid w:val="00025999"/>
    <w:rsid w:val="000274B1"/>
    <w:rsid w:val="0004230B"/>
    <w:rsid w:val="00043EE8"/>
    <w:rsid w:val="00052221"/>
    <w:rsid w:val="00053097"/>
    <w:rsid w:val="0005534D"/>
    <w:rsid w:val="000604C8"/>
    <w:rsid w:val="00061707"/>
    <w:rsid w:val="00064123"/>
    <w:rsid w:val="000667E9"/>
    <w:rsid w:val="00073D2C"/>
    <w:rsid w:val="000745B6"/>
    <w:rsid w:val="00076606"/>
    <w:rsid w:val="000843AE"/>
    <w:rsid w:val="000846C9"/>
    <w:rsid w:val="00090986"/>
    <w:rsid w:val="00091300"/>
    <w:rsid w:val="000A0238"/>
    <w:rsid w:val="000A1F6F"/>
    <w:rsid w:val="000A44CE"/>
    <w:rsid w:val="000B10FA"/>
    <w:rsid w:val="000B46E6"/>
    <w:rsid w:val="000B5378"/>
    <w:rsid w:val="000B7790"/>
    <w:rsid w:val="000C3E90"/>
    <w:rsid w:val="000C5492"/>
    <w:rsid w:val="000C5F43"/>
    <w:rsid w:val="000E6D89"/>
    <w:rsid w:val="000F273D"/>
    <w:rsid w:val="000F33BC"/>
    <w:rsid w:val="000F42A4"/>
    <w:rsid w:val="001007EE"/>
    <w:rsid w:val="0010104A"/>
    <w:rsid w:val="00101705"/>
    <w:rsid w:val="00110329"/>
    <w:rsid w:val="00111DA4"/>
    <w:rsid w:val="0011714D"/>
    <w:rsid w:val="001175F6"/>
    <w:rsid w:val="0012137C"/>
    <w:rsid w:val="0012402B"/>
    <w:rsid w:val="0013260F"/>
    <w:rsid w:val="00134C27"/>
    <w:rsid w:val="00135242"/>
    <w:rsid w:val="001360BA"/>
    <w:rsid w:val="0014253C"/>
    <w:rsid w:val="00142DBF"/>
    <w:rsid w:val="0015003D"/>
    <w:rsid w:val="001506DF"/>
    <w:rsid w:val="001529B0"/>
    <w:rsid w:val="0015336E"/>
    <w:rsid w:val="00155161"/>
    <w:rsid w:val="001575FE"/>
    <w:rsid w:val="001577DA"/>
    <w:rsid w:val="0016093F"/>
    <w:rsid w:val="00160B65"/>
    <w:rsid w:val="001619B2"/>
    <w:rsid w:val="001619FC"/>
    <w:rsid w:val="001628F0"/>
    <w:rsid w:val="00166EF4"/>
    <w:rsid w:val="00170198"/>
    <w:rsid w:val="0017366C"/>
    <w:rsid w:val="001740D4"/>
    <w:rsid w:val="001742E5"/>
    <w:rsid w:val="0017517B"/>
    <w:rsid w:val="00180904"/>
    <w:rsid w:val="001843CC"/>
    <w:rsid w:val="00184C49"/>
    <w:rsid w:val="00184DED"/>
    <w:rsid w:val="00191C55"/>
    <w:rsid w:val="00192115"/>
    <w:rsid w:val="001956D3"/>
    <w:rsid w:val="001A630D"/>
    <w:rsid w:val="001B7590"/>
    <w:rsid w:val="001C0221"/>
    <w:rsid w:val="001C112E"/>
    <w:rsid w:val="001C2280"/>
    <w:rsid w:val="001C30B3"/>
    <w:rsid w:val="001C3D45"/>
    <w:rsid w:val="001D388C"/>
    <w:rsid w:val="001D7A20"/>
    <w:rsid w:val="001E24D3"/>
    <w:rsid w:val="001E32DD"/>
    <w:rsid w:val="001F0F84"/>
    <w:rsid w:val="0020472D"/>
    <w:rsid w:val="002060F4"/>
    <w:rsid w:val="00210292"/>
    <w:rsid w:val="00226D20"/>
    <w:rsid w:val="002313CA"/>
    <w:rsid w:val="002328A7"/>
    <w:rsid w:val="00232ABB"/>
    <w:rsid w:val="0023786F"/>
    <w:rsid w:val="00237AAF"/>
    <w:rsid w:val="00245780"/>
    <w:rsid w:val="0025054D"/>
    <w:rsid w:val="002505ED"/>
    <w:rsid w:val="00250EBB"/>
    <w:rsid w:val="002519C9"/>
    <w:rsid w:val="0026161C"/>
    <w:rsid w:val="00274823"/>
    <w:rsid w:val="002803BF"/>
    <w:rsid w:val="002837A8"/>
    <w:rsid w:val="00285A11"/>
    <w:rsid w:val="00286D0A"/>
    <w:rsid w:val="002923EB"/>
    <w:rsid w:val="00292773"/>
    <w:rsid w:val="002948AE"/>
    <w:rsid w:val="002965D8"/>
    <w:rsid w:val="002A2896"/>
    <w:rsid w:val="002A4120"/>
    <w:rsid w:val="002A7A11"/>
    <w:rsid w:val="002B1630"/>
    <w:rsid w:val="002B241B"/>
    <w:rsid w:val="002B24D7"/>
    <w:rsid w:val="002B2EF2"/>
    <w:rsid w:val="002B30B3"/>
    <w:rsid w:val="002B334E"/>
    <w:rsid w:val="002B3C2A"/>
    <w:rsid w:val="002B5237"/>
    <w:rsid w:val="002D33C1"/>
    <w:rsid w:val="002E51AB"/>
    <w:rsid w:val="002E5FD7"/>
    <w:rsid w:val="002F4544"/>
    <w:rsid w:val="002F48EB"/>
    <w:rsid w:val="002F4959"/>
    <w:rsid w:val="003008B6"/>
    <w:rsid w:val="00303C07"/>
    <w:rsid w:val="0030535D"/>
    <w:rsid w:val="00305EC0"/>
    <w:rsid w:val="003122B8"/>
    <w:rsid w:val="00313996"/>
    <w:rsid w:val="00321313"/>
    <w:rsid w:val="0032509E"/>
    <w:rsid w:val="00331B1D"/>
    <w:rsid w:val="003327AB"/>
    <w:rsid w:val="00342700"/>
    <w:rsid w:val="00343D67"/>
    <w:rsid w:val="003449E5"/>
    <w:rsid w:val="00346277"/>
    <w:rsid w:val="00347F39"/>
    <w:rsid w:val="00353E21"/>
    <w:rsid w:val="00354D49"/>
    <w:rsid w:val="00354ED2"/>
    <w:rsid w:val="003563E8"/>
    <w:rsid w:val="00360982"/>
    <w:rsid w:val="00360E36"/>
    <w:rsid w:val="00360E79"/>
    <w:rsid w:val="003629CC"/>
    <w:rsid w:val="00364B8E"/>
    <w:rsid w:val="003663FF"/>
    <w:rsid w:val="00366A84"/>
    <w:rsid w:val="003679B0"/>
    <w:rsid w:val="00371883"/>
    <w:rsid w:val="0037636D"/>
    <w:rsid w:val="00383340"/>
    <w:rsid w:val="003927E9"/>
    <w:rsid w:val="00392E96"/>
    <w:rsid w:val="003A7D86"/>
    <w:rsid w:val="003B1C60"/>
    <w:rsid w:val="003B6DA3"/>
    <w:rsid w:val="003C0A9E"/>
    <w:rsid w:val="003C2118"/>
    <w:rsid w:val="003C68F9"/>
    <w:rsid w:val="003D5531"/>
    <w:rsid w:val="003E05DA"/>
    <w:rsid w:val="003E3248"/>
    <w:rsid w:val="003E5BDE"/>
    <w:rsid w:val="003E6C0C"/>
    <w:rsid w:val="004007A3"/>
    <w:rsid w:val="004007D5"/>
    <w:rsid w:val="00404A39"/>
    <w:rsid w:val="00405126"/>
    <w:rsid w:val="00405B32"/>
    <w:rsid w:val="00412400"/>
    <w:rsid w:val="00413EB9"/>
    <w:rsid w:val="004157F1"/>
    <w:rsid w:val="00420DCD"/>
    <w:rsid w:val="004267C9"/>
    <w:rsid w:val="004315CB"/>
    <w:rsid w:val="004343DC"/>
    <w:rsid w:val="00435A7C"/>
    <w:rsid w:val="0044334E"/>
    <w:rsid w:val="00444940"/>
    <w:rsid w:val="00455755"/>
    <w:rsid w:val="0045730E"/>
    <w:rsid w:val="00462E46"/>
    <w:rsid w:val="00465AAB"/>
    <w:rsid w:val="00466A08"/>
    <w:rsid w:val="00474B4F"/>
    <w:rsid w:val="00487271"/>
    <w:rsid w:val="00490BBB"/>
    <w:rsid w:val="004912E0"/>
    <w:rsid w:val="00491E3A"/>
    <w:rsid w:val="00494FB8"/>
    <w:rsid w:val="004960EC"/>
    <w:rsid w:val="004961EF"/>
    <w:rsid w:val="004A7ED5"/>
    <w:rsid w:val="004B6EF0"/>
    <w:rsid w:val="004D0739"/>
    <w:rsid w:val="004D0A92"/>
    <w:rsid w:val="004D15D2"/>
    <w:rsid w:val="004D22A3"/>
    <w:rsid w:val="004D2C70"/>
    <w:rsid w:val="004D3B81"/>
    <w:rsid w:val="004D6F84"/>
    <w:rsid w:val="004E0C24"/>
    <w:rsid w:val="004F7934"/>
    <w:rsid w:val="0050286B"/>
    <w:rsid w:val="00503767"/>
    <w:rsid w:val="00513A34"/>
    <w:rsid w:val="005172D6"/>
    <w:rsid w:val="00522FE4"/>
    <w:rsid w:val="005239B9"/>
    <w:rsid w:val="0052771E"/>
    <w:rsid w:val="00530542"/>
    <w:rsid w:val="005305AD"/>
    <w:rsid w:val="005363F5"/>
    <w:rsid w:val="00537C4A"/>
    <w:rsid w:val="00537E5B"/>
    <w:rsid w:val="00540A27"/>
    <w:rsid w:val="00553463"/>
    <w:rsid w:val="00557C77"/>
    <w:rsid w:val="00557CBE"/>
    <w:rsid w:val="00557D14"/>
    <w:rsid w:val="00561CFE"/>
    <w:rsid w:val="00562666"/>
    <w:rsid w:val="00572D1B"/>
    <w:rsid w:val="00575618"/>
    <w:rsid w:val="005764EA"/>
    <w:rsid w:val="00577342"/>
    <w:rsid w:val="0058189C"/>
    <w:rsid w:val="00581EEB"/>
    <w:rsid w:val="00584107"/>
    <w:rsid w:val="0058653B"/>
    <w:rsid w:val="005936C0"/>
    <w:rsid w:val="00594466"/>
    <w:rsid w:val="005948E7"/>
    <w:rsid w:val="0059522F"/>
    <w:rsid w:val="005961A3"/>
    <w:rsid w:val="00596E49"/>
    <w:rsid w:val="005A2028"/>
    <w:rsid w:val="005A2D5D"/>
    <w:rsid w:val="005A4911"/>
    <w:rsid w:val="005B1AD6"/>
    <w:rsid w:val="005B32E5"/>
    <w:rsid w:val="005B3EBC"/>
    <w:rsid w:val="005B69A7"/>
    <w:rsid w:val="005C5597"/>
    <w:rsid w:val="005E0F22"/>
    <w:rsid w:val="005E274B"/>
    <w:rsid w:val="005E33E5"/>
    <w:rsid w:val="005E4394"/>
    <w:rsid w:val="005E7E31"/>
    <w:rsid w:val="005F3EF8"/>
    <w:rsid w:val="005F47C7"/>
    <w:rsid w:val="005F6EB0"/>
    <w:rsid w:val="006034BA"/>
    <w:rsid w:val="00605706"/>
    <w:rsid w:val="0060752C"/>
    <w:rsid w:val="00607DDE"/>
    <w:rsid w:val="00611241"/>
    <w:rsid w:val="0062369A"/>
    <w:rsid w:val="006326D4"/>
    <w:rsid w:val="006345DE"/>
    <w:rsid w:val="006410B3"/>
    <w:rsid w:val="0064192A"/>
    <w:rsid w:val="006443DD"/>
    <w:rsid w:val="00645DEB"/>
    <w:rsid w:val="00646807"/>
    <w:rsid w:val="00650275"/>
    <w:rsid w:val="00650388"/>
    <w:rsid w:val="00651FB1"/>
    <w:rsid w:val="0066365C"/>
    <w:rsid w:val="00664113"/>
    <w:rsid w:val="00664EF4"/>
    <w:rsid w:val="00666CD0"/>
    <w:rsid w:val="0067026B"/>
    <w:rsid w:val="00671C43"/>
    <w:rsid w:val="00673538"/>
    <w:rsid w:val="0068576C"/>
    <w:rsid w:val="00687A0A"/>
    <w:rsid w:val="0069081A"/>
    <w:rsid w:val="00690EEE"/>
    <w:rsid w:val="006959ED"/>
    <w:rsid w:val="00697EEB"/>
    <w:rsid w:val="006A05A4"/>
    <w:rsid w:val="006A14E5"/>
    <w:rsid w:val="006A6B42"/>
    <w:rsid w:val="006B0A51"/>
    <w:rsid w:val="006C12F1"/>
    <w:rsid w:val="006C3A8B"/>
    <w:rsid w:val="006C4375"/>
    <w:rsid w:val="006C6E36"/>
    <w:rsid w:val="006C73BC"/>
    <w:rsid w:val="006C73DD"/>
    <w:rsid w:val="006D319F"/>
    <w:rsid w:val="006E3498"/>
    <w:rsid w:val="006E3BC7"/>
    <w:rsid w:val="006E4185"/>
    <w:rsid w:val="006F19D0"/>
    <w:rsid w:val="006F46A0"/>
    <w:rsid w:val="006F7845"/>
    <w:rsid w:val="00707790"/>
    <w:rsid w:val="00713593"/>
    <w:rsid w:val="0071548A"/>
    <w:rsid w:val="007243C4"/>
    <w:rsid w:val="00734307"/>
    <w:rsid w:val="00736AF4"/>
    <w:rsid w:val="007427D1"/>
    <w:rsid w:val="00742D5E"/>
    <w:rsid w:val="007475DD"/>
    <w:rsid w:val="00750170"/>
    <w:rsid w:val="0075095A"/>
    <w:rsid w:val="00756148"/>
    <w:rsid w:val="007631C4"/>
    <w:rsid w:val="00765341"/>
    <w:rsid w:val="00767C9E"/>
    <w:rsid w:val="0077335D"/>
    <w:rsid w:val="00775E94"/>
    <w:rsid w:val="00776BA1"/>
    <w:rsid w:val="007808F5"/>
    <w:rsid w:val="007817EF"/>
    <w:rsid w:val="00781F9B"/>
    <w:rsid w:val="00783920"/>
    <w:rsid w:val="00787E99"/>
    <w:rsid w:val="007A3C4C"/>
    <w:rsid w:val="007A4D87"/>
    <w:rsid w:val="007A5314"/>
    <w:rsid w:val="007B16EE"/>
    <w:rsid w:val="007B2E9D"/>
    <w:rsid w:val="007B3A4B"/>
    <w:rsid w:val="007C795A"/>
    <w:rsid w:val="007D04E8"/>
    <w:rsid w:val="007D1754"/>
    <w:rsid w:val="007D2E50"/>
    <w:rsid w:val="007D3F57"/>
    <w:rsid w:val="007D46EA"/>
    <w:rsid w:val="007F008A"/>
    <w:rsid w:val="007F7868"/>
    <w:rsid w:val="00801F7F"/>
    <w:rsid w:val="00812230"/>
    <w:rsid w:val="0081418C"/>
    <w:rsid w:val="00814E67"/>
    <w:rsid w:val="008153C7"/>
    <w:rsid w:val="008153DE"/>
    <w:rsid w:val="00815541"/>
    <w:rsid w:val="0082321A"/>
    <w:rsid w:val="0082773B"/>
    <w:rsid w:val="00832FC9"/>
    <w:rsid w:val="00836C22"/>
    <w:rsid w:val="0084338F"/>
    <w:rsid w:val="00843661"/>
    <w:rsid w:val="00843F8D"/>
    <w:rsid w:val="00845478"/>
    <w:rsid w:val="00850AA9"/>
    <w:rsid w:val="00853DF5"/>
    <w:rsid w:val="00861518"/>
    <w:rsid w:val="0086716E"/>
    <w:rsid w:val="008701AD"/>
    <w:rsid w:val="0087534C"/>
    <w:rsid w:val="00883F3A"/>
    <w:rsid w:val="00887AEF"/>
    <w:rsid w:val="00890531"/>
    <w:rsid w:val="00892B19"/>
    <w:rsid w:val="008A03FA"/>
    <w:rsid w:val="008A3611"/>
    <w:rsid w:val="008B39B6"/>
    <w:rsid w:val="008B3F8A"/>
    <w:rsid w:val="008B6CF8"/>
    <w:rsid w:val="008C0F0B"/>
    <w:rsid w:val="008C1072"/>
    <w:rsid w:val="008C46CB"/>
    <w:rsid w:val="008C4900"/>
    <w:rsid w:val="008C5D7E"/>
    <w:rsid w:val="008D3C11"/>
    <w:rsid w:val="008D606C"/>
    <w:rsid w:val="008D7B69"/>
    <w:rsid w:val="008E105C"/>
    <w:rsid w:val="008E1AE3"/>
    <w:rsid w:val="008E3711"/>
    <w:rsid w:val="008E3740"/>
    <w:rsid w:val="008E42A1"/>
    <w:rsid w:val="008E5D21"/>
    <w:rsid w:val="008F45F6"/>
    <w:rsid w:val="008F5CE2"/>
    <w:rsid w:val="009022F3"/>
    <w:rsid w:val="00902961"/>
    <w:rsid w:val="00904659"/>
    <w:rsid w:val="00904AB0"/>
    <w:rsid w:val="00905001"/>
    <w:rsid w:val="00905DF7"/>
    <w:rsid w:val="00906233"/>
    <w:rsid w:val="009063ED"/>
    <w:rsid w:val="00912E8B"/>
    <w:rsid w:val="00920101"/>
    <w:rsid w:val="00921FC4"/>
    <w:rsid w:val="00924347"/>
    <w:rsid w:val="00924871"/>
    <w:rsid w:val="009258F8"/>
    <w:rsid w:val="00926A06"/>
    <w:rsid w:val="009338D4"/>
    <w:rsid w:val="00940882"/>
    <w:rsid w:val="00946E8E"/>
    <w:rsid w:val="00950A46"/>
    <w:rsid w:val="00950CF7"/>
    <w:rsid w:val="00953B20"/>
    <w:rsid w:val="00954BD4"/>
    <w:rsid w:val="00972730"/>
    <w:rsid w:val="00972802"/>
    <w:rsid w:val="00972BA6"/>
    <w:rsid w:val="00985556"/>
    <w:rsid w:val="009915B4"/>
    <w:rsid w:val="00993443"/>
    <w:rsid w:val="009A6069"/>
    <w:rsid w:val="009B0ADA"/>
    <w:rsid w:val="009B1BAF"/>
    <w:rsid w:val="009B7661"/>
    <w:rsid w:val="009C4B9E"/>
    <w:rsid w:val="009C65D7"/>
    <w:rsid w:val="009D0C7A"/>
    <w:rsid w:val="009D45E1"/>
    <w:rsid w:val="009D5B95"/>
    <w:rsid w:val="009D6390"/>
    <w:rsid w:val="009E269D"/>
    <w:rsid w:val="009E306D"/>
    <w:rsid w:val="009E3A93"/>
    <w:rsid w:val="009E5590"/>
    <w:rsid w:val="009E7A54"/>
    <w:rsid w:val="009E7BBA"/>
    <w:rsid w:val="009F068B"/>
    <w:rsid w:val="009F0898"/>
    <w:rsid w:val="009F1237"/>
    <w:rsid w:val="00A00A51"/>
    <w:rsid w:val="00A00ED3"/>
    <w:rsid w:val="00A02E85"/>
    <w:rsid w:val="00A04C8B"/>
    <w:rsid w:val="00A15D65"/>
    <w:rsid w:val="00A249D0"/>
    <w:rsid w:val="00A258BC"/>
    <w:rsid w:val="00A26D8A"/>
    <w:rsid w:val="00A37B68"/>
    <w:rsid w:val="00A560DE"/>
    <w:rsid w:val="00A60E14"/>
    <w:rsid w:val="00A66DC9"/>
    <w:rsid w:val="00A70CFD"/>
    <w:rsid w:val="00A70E25"/>
    <w:rsid w:val="00A7115E"/>
    <w:rsid w:val="00A74C16"/>
    <w:rsid w:val="00A80356"/>
    <w:rsid w:val="00A82E78"/>
    <w:rsid w:val="00A84789"/>
    <w:rsid w:val="00A9174A"/>
    <w:rsid w:val="00A92885"/>
    <w:rsid w:val="00A92C31"/>
    <w:rsid w:val="00A96224"/>
    <w:rsid w:val="00AA409E"/>
    <w:rsid w:val="00AB5485"/>
    <w:rsid w:val="00AC09C2"/>
    <w:rsid w:val="00AC6621"/>
    <w:rsid w:val="00AD2881"/>
    <w:rsid w:val="00AE0E18"/>
    <w:rsid w:val="00AF49C8"/>
    <w:rsid w:val="00B043DF"/>
    <w:rsid w:val="00B06EBC"/>
    <w:rsid w:val="00B1378E"/>
    <w:rsid w:val="00B17F44"/>
    <w:rsid w:val="00B326D4"/>
    <w:rsid w:val="00B34A27"/>
    <w:rsid w:val="00B3627A"/>
    <w:rsid w:val="00B407DC"/>
    <w:rsid w:val="00B415CF"/>
    <w:rsid w:val="00B45545"/>
    <w:rsid w:val="00B4769A"/>
    <w:rsid w:val="00B5163B"/>
    <w:rsid w:val="00B54C05"/>
    <w:rsid w:val="00B65859"/>
    <w:rsid w:val="00B66B96"/>
    <w:rsid w:val="00B66ED0"/>
    <w:rsid w:val="00B70F99"/>
    <w:rsid w:val="00B7230B"/>
    <w:rsid w:val="00B80CEB"/>
    <w:rsid w:val="00B81223"/>
    <w:rsid w:val="00B81C90"/>
    <w:rsid w:val="00B828B3"/>
    <w:rsid w:val="00B84F09"/>
    <w:rsid w:val="00B87A5C"/>
    <w:rsid w:val="00B906FA"/>
    <w:rsid w:val="00B91550"/>
    <w:rsid w:val="00B92A60"/>
    <w:rsid w:val="00B94F46"/>
    <w:rsid w:val="00B96F4F"/>
    <w:rsid w:val="00B96F71"/>
    <w:rsid w:val="00BA518A"/>
    <w:rsid w:val="00BB05DE"/>
    <w:rsid w:val="00BB1F2F"/>
    <w:rsid w:val="00BB2807"/>
    <w:rsid w:val="00BB467D"/>
    <w:rsid w:val="00BC48FB"/>
    <w:rsid w:val="00BC57BF"/>
    <w:rsid w:val="00BC668C"/>
    <w:rsid w:val="00BC73E4"/>
    <w:rsid w:val="00BC7DA0"/>
    <w:rsid w:val="00BD1866"/>
    <w:rsid w:val="00BD267D"/>
    <w:rsid w:val="00BD340D"/>
    <w:rsid w:val="00BD4CDD"/>
    <w:rsid w:val="00BD708E"/>
    <w:rsid w:val="00BD721B"/>
    <w:rsid w:val="00BE07D6"/>
    <w:rsid w:val="00BE1308"/>
    <w:rsid w:val="00BE3F4B"/>
    <w:rsid w:val="00BF00F5"/>
    <w:rsid w:val="00C01414"/>
    <w:rsid w:val="00C14388"/>
    <w:rsid w:val="00C144ED"/>
    <w:rsid w:val="00C15698"/>
    <w:rsid w:val="00C16CA7"/>
    <w:rsid w:val="00C272DD"/>
    <w:rsid w:val="00C272F3"/>
    <w:rsid w:val="00C30F29"/>
    <w:rsid w:val="00C347C4"/>
    <w:rsid w:val="00C3752E"/>
    <w:rsid w:val="00C45BB7"/>
    <w:rsid w:val="00C5578D"/>
    <w:rsid w:val="00C60C63"/>
    <w:rsid w:val="00C63918"/>
    <w:rsid w:val="00C6462B"/>
    <w:rsid w:val="00C66C77"/>
    <w:rsid w:val="00C70DDF"/>
    <w:rsid w:val="00C70FDB"/>
    <w:rsid w:val="00C736AA"/>
    <w:rsid w:val="00C74D94"/>
    <w:rsid w:val="00C75CF4"/>
    <w:rsid w:val="00C76232"/>
    <w:rsid w:val="00C91F1C"/>
    <w:rsid w:val="00C93329"/>
    <w:rsid w:val="00CA07C7"/>
    <w:rsid w:val="00CA3ABD"/>
    <w:rsid w:val="00CA48F9"/>
    <w:rsid w:val="00CA7FFD"/>
    <w:rsid w:val="00CB27F6"/>
    <w:rsid w:val="00CC2B7B"/>
    <w:rsid w:val="00CC2EE7"/>
    <w:rsid w:val="00CC5564"/>
    <w:rsid w:val="00CD03BC"/>
    <w:rsid w:val="00CD746F"/>
    <w:rsid w:val="00CE21A9"/>
    <w:rsid w:val="00CF1DD2"/>
    <w:rsid w:val="00CF29C6"/>
    <w:rsid w:val="00CF391F"/>
    <w:rsid w:val="00D20392"/>
    <w:rsid w:val="00D21126"/>
    <w:rsid w:val="00D254F2"/>
    <w:rsid w:val="00D2727A"/>
    <w:rsid w:val="00D31608"/>
    <w:rsid w:val="00D317C5"/>
    <w:rsid w:val="00D33F27"/>
    <w:rsid w:val="00D340A6"/>
    <w:rsid w:val="00D4295F"/>
    <w:rsid w:val="00D524EE"/>
    <w:rsid w:val="00D54586"/>
    <w:rsid w:val="00D55DFE"/>
    <w:rsid w:val="00D61F59"/>
    <w:rsid w:val="00D64F4F"/>
    <w:rsid w:val="00D66BF5"/>
    <w:rsid w:val="00D73566"/>
    <w:rsid w:val="00D73CE7"/>
    <w:rsid w:val="00D7548C"/>
    <w:rsid w:val="00D80B91"/>
    <w:rsid w:val="00D82324"/>
    <w:rsid w:val="00D83974"/>
    <w:rsid w:val="00D84092"/>
    <w:rsid w:val="00D84093"/>
    <w:rsid w:val="00D873B3"/>
    <w:rsid w:val="00D907BD"/>
    <w:rsid w:val="00D95219"/>
    <w:rsid w:val="00D95A42"/>
    <w:rsid w:val="00D97BC4"/>
    <w:rsid w:val="00DA2191"/>
    <w:rsid w:val="00DA3719"/>
    <w:rsid w:val="00DA75B9"/>
    <w:rsid w:val="00DB04C6"/>
    <w:rsid w:val="00DB1553"/>
    <w:rsid w:val="00DB2BEF"/>
    <w:rsid w:val="00DB5183"/>
    <w:rsid w:val="00DC10FE"/>
    <w:rsid w:val="00DC4BE3"/>
    <w:rsid w:val="00DC706F"/>
    <w:rsid w:val="00DD14BA"/>
    <w:rsid w:val="00DD5989"/>
    <w:rsid w:val="00DE752F"/>
    <w:rsid w:val="00DF0491"/>
    <w:rsid w:val="00DF0BF5"/>
    <w:rsid w:val="00DF2A7C"/>
    <w:rsid w:val="00DF7AEF"/>
    <w:rsid w:val="00E05582"/>
    <w:rsid w:val="00E06AF5"/>
    <w:rsid w:val="00E12421"/>
    <w:rsid w:val="00E14555"/>
    <w:rsid w:val="00E15A41"/>
    <w:rsid w:val="00E15A72"/>
    <w:rsid w:val="00E16851"/>
    <w:rsid w:val="00E2349E"/>
    <w:rsid w:val="00E25CA1"/>
    <w:rsid w:val="00E30AD5"/>
    <w:rsid w:val="00E3768D"/>
    <w:rsid w:val="00E40E79"/>
    <w:rsid w:val="00E46889"/>
    <w:rsid w:val="00E573E0"/>
    <w:rsid w:val="00E61ABD"/>
    <w:rsid w:val="00E72913"/>
    <w:rsid w:val="00E73546"/>
    <w:rsid w:val="00E745B8"/>
    <w:rsid w:val="00E760AF"/>
    <w:rsid w:val="00E85137"/>
    <w:rsid w:val="00E90780"/>
    <w:rsid w:val="00E910D1"/>
    <w:rsid w:val="00E96320"/>
    <w:rsid w:val="00E970BD"/>
    <w:rsid w:val="00EA48B1"/>
    <w:rsid w:val="00EA5996"/>
    <w:rsid w:val="00EA5DFF"/>
    <w:rsid w:val="00EA74A3"/>
    <w:rsid w:val="00EA7BC5"/>
    <w:rsid w:val="00EB1FAE"/>
    <w:rsid w:val="00EB432B"/>
    <w:rsid w:val="00EC065E"/>
    <w:rsid w:val="00EC1379"/>
    <w:rsid w:val="00EC573B"/>
    <w:rsid w:val="00EC6423"/>
    <w:rsid w:val="00EC7A36"/>
    <w:rsid w:val="00ED102F"/>
    <w:rsid w:val="00ED5E76"/>
    <w:rsid w:val="00ED61D4"/>
    <w:rsid w:val="00EE2044"/>
    <w:rsid w:val="00EE28A8"/>
    <w:rsid w:val="00EE37AE"/>
    <w:rsid w:val="00EE69BB"/>
    <w:rsid w:val="00EE75AE"/>
    <w:rsid w:val="00EF2745"/>
    <w:rsid w:val="00EF47B8"/>
    <w:rsid w:val="00EF513B"/>
    <w:rsid w:val="00F1395E"/>
    <w:rsid w:val="00F15E6D"/>
    <w:rsid w:val="00F20E8B"/>
    <w:rsid w:val="00F21199"/>
    <w:rsid w:val="00F21EC8"/>
    <w:rsid w:val="00F25A73"/>
    <w:rsid w:val="00F317DB"/>
    <w:rsid w:val="00F3201F"/>
    <w:rsid w:val="00F34496"/>
    <w:rsid w:val="00F40831"/>
    <w:rsid w:val="00F45A84"/>
    <w:rsid w:val="00F51590"/>
    <w:rsid w:val="00F53875"/>
    <w:rsid w:val="00F54837"/>
    <w:rsid w:val="00F57802"/>
    <w:rsid w:val="00F665A8"/>
    <w:rsid w:val="00F673FC"/>
    <w:rsid w:val="00F67C8F"/>
    <w:rsid w:val="00F71B63"/>
    <w:rsid w:val="00F7328A"/>
    <w:rsid w:val="00F805FF"/>
    <w:rsid w:val="00F83605"/>
    <w:rsid w:val="00F83FAD"/>
    <w:rsid w:val="00F84C9B"/>
    <w:rsid w:val="00F8595E"/>
    <w:rsid w:val="00F90C4A"/>
    <w:rsid w:val="00F92B87"/>
    <w:rsid w:val="00F93B57"/>
    <w:rsid w:val="00F94118"/>
    <w:rsid w:val="00F9505E"/>
    <w:rsid w:val="00F95803"/>
    <w:rsid w:val="00F95AAC"/>
    <w:rsid w:val="00FA0592"/>
    <w:rsid w:val="00FA24DB"/>
    <w:rsid w:val="00FA4A8F"/>
    <w:rsid w:val="00FC1D44"/>
    <w:rsid w:val="00FC5D5C"/>
    <w:rsid w:val="00FD0335"/>
    <w:rsid w:val="00FD0B5C"/>
    <w:rsid w:val="00FD1DC6"/>
    <w:rsid w:val="00FD3337"/>
    <w:rsid w:val="00FD73B4"/>
    <w:rsid w:val="00FE5503"/>
    <w:rsid w:val="00FE72AD"/>
    <w:rsid w:val="00FE77DD"/>
    <w:rsid w:val="00FF7F34"/>
    <w:rsid w:val="2B4F778D"/>
    <w:rsid w:val="3EA41016"/>
    <w:rsid w:val="456012D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E8E5F2-E680-9C48-A538-93D44DD0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hAnsi="Times New Roman" w:cs="Times New Roman"/>
      <w:sz w:val="24"/>
      <w:szCs w:val="24"/>
    </w:rPr>
  </w:style>
  <w:style w:type="paragraph" w:styleId="Balk3">
    <w:name w:val="heading 3"/>
    <w:basedOn w:val="Normal"/>
    <w:next w:val="Normal"/>
    <w:link w:val="Balk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Segoe UI" w:hAnsi="Segoe UI" w:cs="Segoe UI"/>
      <w:sz w:val="18"/>
      <w:szCs w:val="18"/>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semiHidden/>
    <w:unhideWhenUsed/>
    <w:qFormat/>
    <w:pPr>
      <w:widowControl/>
      <w:autoSpaceDE/>
      <w:autoSpaceDN/>
      <w:adjustRightInd/>
      <w:spacing w:before="100" w:beforeAutospacing="1" w:after="100" w:afterAutospacing="1"/>
    </w:pPr>
    <w:rPr>
      <w:rFonts w:eastAsia="Times New Roman"/>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qFormat/>
  </w:style>
  <w:style w:type="paragraph" w:customStyle="1" w:styleId="Style2">
    <w:name w:val="Style2"/>
    <w:basedOn w:val="Normal"/>
    <w:uiPriority w:val="99"/>
    <w:qFormat/>
    <w:pPr>
      <w:spacing w:line="315" w:lineRule="exact"/>
      <w:jc w:val="both"/>
    </w:pPr>
  </w:style>
  <w:style w:type="paragraph" w:customStyle="1" w:styleId="Style3">
    <w:name w:val="Style3"/>
    <w:basedOn w:val="Normal"/>
    <w:uiPriority w:val="99"/>
    <w:qFormat/>
  </w:style>
  <w:style w:type="paragraph" w:customStyle="1" w:styleId="Style4">
    <w:name w:val="Style4"/>
    <w:basedOn w:val="Normal"/>
    <w:uiPriority w:val="99"/>
    <w:qFormat/>
  </w:style>
  <w:style w:type="paragraph" w:customStyle="1" w:styleId="Style5">
    <w:name w:val="Style5"/>
    <w:basedOn w:val="Normal"/>
    <w:uiPriority w:val="99"/>
    <w:qFormat/>
    <w:pPr>
      <w:spacing w:line="324" w:lineRule="exact"/>
      <w:ind w:hanging="720"/>
    </w:pPr>
  </w:style>
  <w:style w:type="paragraph" w:customStyle="1" w:styleId="Style6">
    <w:name w:val="Style6"/>
    <w:basedOn w:val="Normal"/>
    <w:uiPriority w:val="99"/>
    <w:qFormat/>
  </w:style>
  <w:style w:type="paragraph" w:customStyle="1" w:styleId="Style7">
    <w:name w:val="Style7"/>
    <w:basedOn w:val="Normal"/>
    <w:uiPriority w:val="99"/>
    <w:qFormat/>
  </w:style>
  <w:style w:type="paragraph" w:customStyle="1" w:styleId="Style8">
    <w:name w:val="Style8"/>
    <w:basedOn w:val="Normal"/>
    <w:uiPriority w:val="99"/>
    <w:qFormat/>
    <w:pPr>
      <w:spacing w:line="317" w:lineRule="exact"/>
      <w:jc w:val="both"/>
    </w:pPr>
  </w:style>
  <w:style w:type="paragraph" w:customStyle="1" w:styleId="Style9">
    <w:name w:val="Style9"/>
    <w:basedOn w:val="Normal"/>
    <w:uiPriority w:val="99"/>
    <w:qFormat/>
    <w:pPr>
      <w:spacing w:line="317" w:lineRule="exact"/>
      <w:ind w:hanging="706"/>
    </w:pPr>
  </w:style>
  <w:style w:type="paragraph" w:customStyle="1" w:styleId="Style10">
    <w:name w:val="Style10"/>
    <w:basedOn w:val="Normal"/>
    <w:uiPriority w:val="99"/>
    <w:qFormat/>
    <w:pPr>
      <w:spacing w:line="317" w:lineRule="exact"/>
      <w:ind w:hanging="346"/>
      <w:jc w:val="both"/>
    </w:pPr>
  </w:style>
  <w:style w:type="paragraph" w:customStyle="1" w:styleId="Style11">
    <w:name w:val="Style11"/>
    <w:basedOn w:val="Normal"/>
    <w:uiPriority w:val="99"/>
    <w:qFormat/>
    <w:pPr>
      <w:spacing w:line="313" w:lineRule="exact"/>
      <w:ind w:hanging="360"/>
    </w:pPr>
  </w:style>
  <w:style w:type="paragraph" w:customStyle="1" w:styleId="Style12">
    <w:name w:val="Style12"/>
    <w:basedOn w:val="Normal"/>
    <w:uiPriority w:val="99"/>
    <w:qFormat/>
  </w:style>
  <w:style w:type="paragraph" w:customStyle="1" w:styleId="Style13">
    <w:name w:val="Style13"/>
    <w:basedOn w:val="Normal"/>
    <w:uiPriority w:val="99"/>
    <w:qFormat/>
    <w:pPr>
      <w:spacing w:line="317" w:lineRule="exact"/>
      <w:ind w:firstLine="317"/>
    </w:pPr>
  </w:style>
  <w:style w:type="character" w:customStyle="1" w:styleId="FontStyle15">
    <w:name w:val="Font Style15"/>
    <w:basedOn w:val="VarsaylanParagrafYazTipi"/>
    <w:uiPriority w:val="99"/>
    <w:qFormat/>
    <w:rPr>
      <w:rFonts w:ascii="Times New Roman" w:hAnsi="Times New Roman" w:cs="Times New Roman"/>
      <w:sz w:val="22"/>
      <w:szCs w:val="22"/>
    </w:rPr>
  </w:style>
  <w:style w:type="character" w:customStyle="1" w:styleId="FontStyle16">
    <w:name w:val="Font Style16"/>
    <w:basedOn w:val="VarsaylanParagrafYazTipi"/>
    <w:uiPriority w:val="99"/>
    <w:qFormat/>
    <w:rPr>
      <w:rFonts w:ascii="Times New Roman" w:hAnsi="Times New Roman" w:cs="Times New Roman"/>
      <w:i/>
      <w:iCs/>
      <w:sz w:val="22"/>
      <w:szCs w:val="22"/>
    </w:rPr>
  </w:style>
  <w:style w:type="character" w:customStyle="1" w:styleId="FontStyle17">
    <w:name w:val="Font Style17"/>
    <w:basedOn w:val="VarsaylanParagrafYazTipi"/>
    <w:uiPriority w:val="99"/>
    <w:qFormat/>
    <w:rPr>
      <w:rFonts w:ascii="Franklin Gothic Demi" w:hAnsi="Franklin Gothic Demi" w:cs="Franklin Gothic Demi"/>
      <w:b/>
      <w:bCs/>
      <w:sz w:val="16"/>
      <w:szCs w:val="16"/>
    </w:rPr>
  </w:style>
  <w:style w:type="character" w:customStyle="1" w:styleId="FontStyle18">
    <w:name w:val="Font Style18"/>
    <w:basedOn w:val="VarsaylanParagrafYazTipi"/>
    <w:uiPriority w:val="99"/>
    <w:qFormat/>
    <w:rPr>
      <w:rFonts w:ascii="Times New Roman" w:hAnsi="Times New Roman" w:cs="Times New Roman"/>
      <w:b/>
      <w:bCs/>
      <w:sz w:val="24"/>
      <w:szCs w:val="24"/>
    </w:rPr>
  </w:style>
  <w:style w:type="character" w:customStyle="1" w:styleId="FontStyle19">
    <w:name w:val="Font Style19"/>
    <w:basedOn w:val="VarsaylanParagrafYazTipi"/>
    <w:uiPriority w:val="99"/>
    <w:qFormat/>
    <w:rPr>
      <w:rFonts w:ascii="Times New Roman" w:hAnsi="Times New Roman" w:cs="Times New Roman"/>
      <w:b/>
      <w:bCs/>
      <w:i/>
      <w:iCs/>
      <w:spacing w:val="20"/>
      <w:sz w:val="22"/>
      <w:szCs w:val="22"/>
    </w:rPr>
  </w:style>
  <w:style w:type="character" w:customStyle="1" w:styleId="FontStyle20">
    <w:name w:val="Font Style20"/>
    <w:basedOn w:val="VarsaylanParagrafYazTipi"/>
    <w:uiPriority w:val="99"/>
    <w:qFormat/>
    <w:rPr>
      <w:rFonts w:ascii="Franklin Gothic Demi" w:hAnsi="Franklin Gothic Demi" w:cs="Franklin Gothic Demi"/>
      <w:sz w:val="32"/>
      <w:szCs w:val="32"/>
    </w:rPr>
  </w:style>
  <w:style w:type="character" w:customStyle="1" w:styleId="FontStyle21">
    <w:name w:val="Font Style21"/>
    <w:basedOn w:val="VarsaylanParagrafYazTipi"/>
    <w:uiPriority w:val="99"/>
    <w:qFormat/>
    <w:rPr>
      <w:rFonts w:ascii="Times New Roman" w:hAnsi="Times New Roman" w:cs="Times New Roman"/>
      <w:sz w:val="24"/>
      <w:szCs w:val="24"/>
    </w:rPr>
  </w:style>
  <w:style w:type="character" w:customStyle="1" w:styleId="FontStyle22">
    <w:name w:val="Font Style22"/>
    <w:basedOn w:val="VarsaylanParagrafYazTipi"/>
    <w:uiPriority w:val="99"/>
    <w:qFormat/>
    <w:rPr>
      <w:rFonts w:ascii="Calibri" w:hAnsi="Calibri" w:cs="Calibri"/>
      <w:b/>
      <w:bCs/>
      <w:sz w:val="20"/>
      <w:szCs w:val="20"/>
    </w:rPr>
  </w:style>
  <w:style w:type="table" w:customStyle="1" w:styleId="KlavuzTablo5Koyu-Vurgu11">
    <w:name w:val="Kılavuz Tablo 5 Koyu - Vurgu 11"/>
    <w:basedOn w:val="NormalTablo"/>
    <w:uiPriority w:val="50"/>
    <w:qFormat/>
    <w:rPr>
      <w:rFonts w:eastAsia="Times New Roman" w:hAnsi="Times New Roman" w:cs="Times New Roman"/>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tbilgiChar">
    <w:name w:val="Üstbilgi Char"/>
    <w:basedOn w:val="VarsaylanParagrafYazTipi"/>
    <w:link w:val="stbilgi"/>
    <w:uiPriority w:val="99"/>
    <w:qFormat/>
    <w:rPr>
      <w:rFonts w:hAnsi="Times New Roman" w:cs="Times New Roman"/>
      <w:sz w:val="24"/>
      <w:szCs w:val="24"/>
    </w:rPr>
  </w:style>
  <w:style w:type="character" w:customStyle="1" w:styleId="AltbilgiChar">
    <w:name w:val="Altbilgi Char"/>
    <w:basedOn w:val="VarsaylanParagrafYazTipi"/>
    <w:link w:val="Altbilgi"/>
    <w:uiPriority w:val="99"/>
    <w:qFormat/>
    <w:rPr>
      <w:rFonts w:hAnsi="Times New Roman" w:cs="Times New Roman"/>
      <w:sz w:val="24"/>
      <w:szCs w:val="24"/>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1F4E79" w:themeColor="accent1" w:themeShade="80"/>
      <w:sz w:val="24"/>
      <w:szCs w:val="24"/>
    </w:rPr>
  </w:style>
  <w:style w:type="paragraph" w:styleId="ListeParagraf">
    <w:name w:val="List Paragraph"/>
    <w:basedOn w:val="Normal"/>
    <w:uiPriority w:val="34"/>
    <w:qFormat/>
    <w:pPr>
      <w:widowControl/>
      <w:autoSpaceDE/>
      <w:autoSpaceDN/>
      <w:adjustRightInd/>
      <w:ind w:left="720"/>
      <w:contextualSpacing/>
    </w:pPr>
    <w:rPr>
      <w:rFonts w:eastAsia="Times New Roman"/>
    </w:rPr>
  </w:style>
  <w:style w:type="character" w:customStyle="1" w:styleId="HafifVurgulama1">
    <w:name w:val="Hafif Vurgulama1"/>
    <w:basedOn w:val="VarsaylanParagrafYazTipi"/>
    <w:uiPriority w:val="19"/>
    <w:qFormat/>
    <w:rPr>
      <w:i/>
      <w:iCs/>
      <w:color w:val="7F7F7F" w:themeColor="text1" w:themeTint="80"/>
    </w:rPr>
  </w:style>
  <w:style w:type="paragraph" w:styleId="AralkYok">
    <w:name w:val="No Spacing"/>
    <w:uiPriority w:val="1"/>
    <w:qFormat/>
    <w:rPr>
      <w:rFonts w:eastAsiaTheme="minorHAnsi" w:hAnsi="Times New Roman"/>
      <w:sz w:val="24"/>
      <w:szCs w:val="22"/>
      <w:lang w:eastAsia="en-US"/>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0312" TargetMode="External"/><Relationship Id="rId4" Type="http://schemas.openxmlformats.org/officeDocument/2006/relationships/styles" Target="styles.xml"/><Relationship Id="rId9" Type="http://schemas.openxmlformats.org/officeDocument/2006/relationships/hyperlink" Target="mailto:abdigmyaris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214FB-01D1-4F37-A66C-98141D9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5921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KARABULUT</dc:creator>
  <cp:lastModifiedBy>Saliha EKER</cp:lastModifiedBy>
  <cp:revision>6</cp:revision>
  <cp:lastPrinted>2020-02-12T10:31:00Z</cp:lastPrinted>
  <dcterms:created xsi:type="dcterms:W3CDTF">2021-04-28T13:32:00Z</dcterms:created>
  <dcterms:modified xsi:type="dcterms:W3CDTF">2021-04-29T12:26:00Z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